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B3B976" w14:textId="77777777" w:rsidR="00C65CF9" w:rsidRDefault="00EA103C">
      <w:pPr>
        <w:widowControl w:val="0"/>
        <w:autoSpaceDE w:val="0"/>
        <w:autoSpaceDN w:val="0"/>
        <w:adjustRightInd w:val="0"/>
        <w:spacing w:before="240" w:after="240" w:line="240" w:lineRule="auto"/>
        <w:rPr>
          <w:rFonts w:ascii="Times New Roman" w:hAnsi="Times New Roman" w:cs="Times New Roman"/>
          <w:sz w:val="20"/>
          <w:szCs w:val="20"/>
        </w:rPr>
      </w:pPr>
      <w:r>
        <w:rPr>
          <w:rFonts w:ascii="Times New Roman" w:hAnsi="Times New Roman" w:cs="Times New Roman"/>
          <w:i/>
          <w:iCs/>
          <w:sz w:val="28"/>
          <w:szCs w:val="28"/>
          <w:u w:val="single"/>
        </w:rPr>
        <w:t xml:space="preserve">2. melléklet a 44/2015. (XI. 2.) </w:t>
      </w:r>
      <w:proofErr w:type="spellStart"/>
      <w:r>
        <w:rPr>
          <w:rFonts w:ascii="Times New Roman" w:hAnsi="Times New Roman" w:cs="Times New Roman"/>
          <w:i/>
          <w:iCs/>
          <w:sz w:val="28"/>
          <w:szCs w:val="28"/>
          <w:u w:val="single"/>
        </w:rPr>
        <w:t>MvM</w:t>
      </w:r>
      <w:proofErr w:type="spellEnd"/>
      <w:r>
        <w:rPr>
          <w:rFonts w:ascii="Times New Roman" w:hAnsi="Times New Roman" w:cs="Times New Roman"/>
          <w:i/>
          <w:iCs/>
          <w:sz w:val="28"/>
          <w:szCs w:val="28"/>
          <w:u w:val="single"/>
        </w:rPr>
        <w:t xml:space="preserve"> rendelethez</w:t>
      </w:r>
      <w:r>
        <w:rPr>
          <w:rFonts w:ascii="Times New Roman" w:hAnsi="Times New Roman" w:cs="Times New Roman"/>
          <w:i/>
          <w:iCs/>
          <w:sz w:val="28"/>
          <w:szCs w:val="28"/>
          <w:u w:val="single"/>
          <w:vertAlign w:val="superscript"/>
        </w:rPr>
        <w:footnoteReference w:id="1"/>
      </w:r>
    </w:p>
    <w:p w14:paraId="09DEA210" w14:textId="77777777" w:rsidR="00C65CF9" w:rsidRDefault="00EA103C" w:rsidP="000203F8">
      <w:pPr>
        <w:widowControl w:val="0"/>
        <w:autoSpaceDE w:val="0"/>
        <w:autoSpaceDN w:val="0"/>
        <w:adjustRightInd w:val="0"/>
        <w:spacing w:before="240" w:after="240" w:line="240" w:lineRule="auto"/>
        <w:rPr>
          <w:rFonts w:ascii="Times New Roman" w:hAnsi="Times New Roman" w:cs="Times New Roman"/>
          <w:sz w:val="20"/>
          <w:szCs w:val="20"/>
        </w:rPr>
      </w:pPr>
      <w:r>
        <w:rPr>
          <w:rFonts w:ascii="Times New Roman" w:hAnsi="Times New Roman" w:cs="Times New Roman"/>
          <w:b/>
          <w:bCs/>
          <w:i/>
          <w:iCs/>
          <w:sz w:val="28"/>
          <w:szCs w:val="28"/>
        </w:rPr>
        <w:t>KÖZBESZERZÉSI ÉRTESÍTŐ</w:t>
      </w:r>
    </w:p>
    <w:tbl>
      <w:tblPr>
        <w:tblW w:w="0" w:type="auto"/>
        <w:tblLayout w:type="fixed"/>
        <w:tblCellMar>
          <w:left w:w="0" w:type="dxa"/>
          <w:right w:w="0" w:type="dxa"/>
        </w:tblCellMar>
        <w:tblLook w:val="0000" w:firstRow="0" w:lastRow="0" w:firstColumn="0" w:lastColumn="0" w:noHBand="0" w:noVBand="0"/>
      </w:tblPr>
      <w:tblGrid>
        <w:gridCol w:w="2392"/>
        <w:gridCol w:w="2400"/>
        <w:gridCol w:w="26"/>
        <w:gridCol w:w="22"/>
        <w:gridCol w:w="2368"/>
        <w:gridCol w:w="2430"/>
      </w:tblGrid>
      <w:tr w:rsidR="00C65CF9" w14:paraId="27528AD6" w14:textId="77777777">
        <w:tc>
          <w:tcPr>
            <w:tcW w:w="9638" w:type="dxa"/>
            <w:gridSpan w:val="6"/>
            <w:tcBorders>
              <w:top w:val="nil"/>
              <w:left w:val="nil"/>
              <w:bottom w:val="nil"/>
              <w:right w:val="nil"/>
            </w:tcBorders>
          </w:tcPr>
          <w:p w14:paraId="3CFBEA26" w14:textId="77777777" w:rsidR="00C65CF9" w:rsidRDefault="00EA103C">
            <w:pPr>
              <w:widowControl w:val="0"/>
              <w:autoSpaceDE w:val="0"/>
              <w:autoSpaceDN w:val="0"/>
              <w:adjustRightInd w:val="0"/>
              <w:spacing w:before="120" w:after="12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a Közbeszerzési Hatóság Hivatalos Lapja</w:t>
            </w:r>
          </w:p>
        </w:tc>
      </w:tr>
      <w:tr w:rsidR="00C65CF9" w14:paraId="6801A196" w14:textId="77777777">
        <w:tc>
          <w:tcPr>
            <w:tcW w:w="9638" w:type="dxa"/>
            <w:gridSpan w:val="6"/>
            <w:tcBorders>
              <w:top w:val="nil"/>
              <w:left w:val="nil"/>
              <w:bottom w:val="nil"/>
              <w:right w:val="nil"/>
            </w:tcBorders>
          </w:tcPr>
          <w:p w14:paraId="24A4F96D" w14:textId="77777777" w:rsidR="00C65CF9" w:rsidRDefault="00EA103C">
            <w:pPr>
              <w:widowControl w:val="0"/>
              <w:autoSpaceDE w:val="0"/>
              <w:autoSpaceDN w:val="0"/>
              <w:adjustRightInd w:val="0"/>
              <w:spacing w:before="120" w:after="120" w:line="240" w:lineRule="auto"/>
              <w:ind w:left="56" w:right="56"/>
              <w:jc w:val="right"/>
              <w:rPr>
                <w:rFonts w:ascii="Times New Roman" w:hAnsi="Times New Roman" w:cs="Times New Roman"/>
                <w:b/>
                <w:b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Ajánlati/részvételi felhívás</w:t>
            </w:r>
          </w:p>
        </w:tc>
      </w:tr>
      <w:tr w:rsidR="00C65CF9" w14:paraId="36A1A0F8" w14:textId="77777777">
        <w:tc>
          <w:tcPr>
            <w:tcW w:w="9638" w:type="dxa"/>
            <w:gridSpan w:val="6"/>
            <w:tcBorders>
              <w:top w:val="nil"/>
              <w:left w:val="nil"/>
              <w:bottom w:val="nil"/>
              <w:right w:val="nil"/>
            </w:tcBorders>
          </w:tcPr>
          <w:p w14:paraId="21A0F347" w14:textId="77777777" w:rsidR="00C65CF9" w:rsidRDefault="00EA103C">
            <w:pPr>
              <w:widowControl w:val="0"/>
              <w:autoSpaceDE w:val="0"/>
              <w:autoSpaceDN w:val="0"/>
              <w:adjustRightInd w:val="0"/>
              <w:spacing w:after="0" w:line="240" w:lineRule="auto"/>
              <w:ind w:left="56" w:right="56"/>
              <w:jc w:val="right"/>
              <w:rPr>
                <w:rFonts w:ascii="Times New Roman" w:hAnsi="Times New Roman" w:cs="Times New Roman"/>
                <w:i/>
                <w:iCs/>
                <w:sz w:val="20"/>
                <w:szCs w:val="20"/>
              </w:rPr>
            </w:pPr>
            <w:r>
              <w:rPr>
                <w:rFonts w:ascii="Times New Roman" w:hAnsi="Times New Roman" w:cs="Times New Roman"/>
                <w:sz w:val="20"/>
                <w:szCs w:val="20"/>
              </w:rPr>
              <w:t xml:space="preserve"> </w:t>
            </w:r>
            <w:r>
              <w:rPr>
                <w:rFonts w:ascii="Times New Roman" w:hAnsi="Times New Roman" w:cs="Times New Roman"/>
                <w:i/>
                <w:iCs/>
                <w:sz w:val="20"/>
                <w:szCs w:val="20"/>
              </w:rPr>
              <w:t>A Kbt. 112. § (1) bekezdés b) pont szerinti eljárások esetében.</w:t>
            </w:r>
          </w:p>
        </w:tc>
      </w:tr>
      <w:tr w:rsidR="00C65CF9" w14:paraId="7CF4A61C" w14:textId="77777777">
        <w:tc>
          <w:tcPr>
            <w:tcW w:w="9638" w:type="dxa"/>
            <w:gridSpan w:val="6"/>
            <w:tcBorders>
              <w:top w:val="nil"/>
              <w:left w:val="nil"/>
              <w:bottom w:val="nil"/>
              <w:right w:val="nil"/>
            </w:tcBorders>
          </w:tcPr>
          <w:p w14:paraId="71A90A14" w14:textId="77777777" w:rsidR="00C65CF9" w:rsidRDefault="00EA103C">
            <w:pPr>
              <w:widowControl w:val="0"/>
              <w:autoSpaceDE w:val="0"/>
              <w:autoSpaceDN w:val="0"/>
              <w:adjustRightInd w:val="0"/>
              <w:spacing w:before="120" w:after="120" w:line="240" w:lineRule="auto"/>
              <w:ind w:left="56" w:right="56"/>
              <w:rPr>
                <w:rFonts w:ascii="Times New Roman" w:hAnsi="Times New Roman" w:cs="Times New Roman"/>
                <w:b/>
                <w:b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 szakasz: Ajánlatkérő</w:t>
            </w:r>
          </w:p>
        </w:tc>
      </w:tr>
      <w:tr w:rsidR="00C65CF9" w14:paraId="12B57143" w14:textId="77777777">
        <w:tc>
          <w:tcPr>
            <w:tcW w:w="9638" w:type="dxa"/>
            <w:gridSpan w:val="6"/>
            <w:tcBorders>
              <w:top w:val="nil"/>
              <w:left w:val="nil"/>
              <w:bottom w:val="single" w:sz="4" w:space="0" w:color="auto"/>
              <w:right w:val="nil"/>
            </w:tcBorders>
          </w:tcPr>
          <w:p w14:paraId="50958252" w14:textId="77777777" w:rsidR="00C65CF9" w:rsidRDefault="00EA103C">
            <w:pPr>
              <w:widowControl w:val="0"/>
              <w:autoSpaceDE w:val="0"/>
              <w:autoSpaceDN w:val="0"/>
              <w:adjustRightInd w:val="0"/>
              <w:spacing w:after="120" w:line="240" w:lineRule="auto"/>
              <w:ind w:left="56" w:right="56"/>
              <w:rPr>
                <w:rFonts w:ascii="Times New Roman" w:hAnsi="Times New Roman" w:cs="Times New Roman"/>
                <w:i/>
                <w:i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I.1) Név és címek</w:t>
            </w:r>
            <w:r>
              <w:rPr>
                <w:rFonts w:ascii="Times New Roman" w:hAnsi="Times New Roman" w:cs="Times New Roman"/>
                <w:position w:val="10"/>
                <w:sz w:val="20"/>
                <w:szCs w:val="20"/>
              </w:rPr>
              <w:t>1</w:t>
            </w:r>
            <w:r>
              <w:rPr>
                <w:rFonts w:ascii="Times New Roman" w:hAnsi="Times New Roman" w:cs="Times New Roman"/>
                <w:sz w:val="20"/>
                <w:szCs w:val="20"/>
              </w:rPr>
              <w:t xml:space="preserve"> </w:t>
            </w:r>
            <w:r>
              <w:rPr>
                <w:rFonts w:ascii="Times New Roman" w:hAnsi="Times New Roman" w:cs="Times New Roman"/>
                <w:i/>
                <w:iCs/>
                <w:sz w:val="20"/>
                <w:szCs w:val="20"/>
              </w:rPr>
              <w:t>(jelölje meg az eljárásért felelős összes ajánlatkérőt)</w:t>
            </w:r>
          </w:p>
        </w:tc>
      </w:tr>
      <w:tr w:rsidR="00C65CF9" w14:paraId="7CAAECDE" w14:textId="77777777">
        <w:tc>
          <w:tcPr>
            <w:tcW w:w="7208" w:type="dxa"/>
            <w:gridSpan w:val="5"/>
            <w:tcBorders>
              <w:top w:val="single" w:sz="4" w:space="0" w:color="auto"/>
              <w:left w:val="single" w:sz="4" w:space="0" w:color="auto"/>
              <w:bottom w:val="single" w:sz="4" w:space="0" w:color="auto"/>
              <w:right w:val="single" w:sz="4" w:space="0" w:color="auto"/>
            </w:tcBorders>
          </w:tcPr>
          <w:p w14:paraId="55C6D947" w14:textId="0ADD87F9"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Hivatalos név:</w:t>
            </w:r>
            <w:r w:rsidR="00943274">
              <w:rPr>
                <w:rFonts w:ascii="Times New Roman" w:hAnsi="Times New Roman" w:cs="Times New Roman"/>
                <w:sz w:val="20"/>
                <w:szCs w:val="20"/>
              </w:rPr>
              <w:t xml:space="preserve"> </w:t>
            </w:r>
            <w:r w:rsidR="001A50C6">
              <w:rPr>
                <w:rFonts w:ascii="Times New Roman" w:hAnsi="Times New Roman" w:cs="Times New Roman"/>
                <w:sz w:val="20"/>
                <w:szCs w:val="20"/>
              </w:rPr>
              <w:t>Bischitz Johanna Integrált Humán Szolgáltató Központ</w:t>
            </w:r>
          </w:p>
        </w:tc>
        <w:tc>
          <w:tcPr>
            <w:tcW w:w="2430" w:type="dxa"/>
            <w:tcBorders>
              <w:top w:val="single" w:sz="4" w:space="0" w:color="auto"/>
              <w:left w:val="single" w:sz="4" w:space="0" w:color="auto"/>
              <w:bottom w:val="single" w:sz="4" w:space="0" w:color="auto"/>
              <w:right w:val="single" w:sz="4" w:space="0" w:color="auto"/>
            </w:tcBorders>
          </w:tcPr>
          <w:p w14:paraId="488A4CA3"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position w:val="10"/>
                <w:sz w:val="20"/>
                <w:szCs w:val="20"/>
              </w:rPr>
            </w:pPr>
            <w:r>
              <w:rPr>
                <w:rFonts w:ascii="Times New Roman" w:hAnsi="Times New Roman" w:cs="Times New Roman"/>
                <w:sz w:val="20"/>
                <w:szCs w:val="20"/>
              </w:rPr>
              <w:t xml:space="preserve"> Nemzeti azonosítószám:</w:t>
            </w:r>
            <w:r>
              <w:rPr>
                <w:rFonts w:ascii="Times New Roman" w:hAnsi="Times New Roman" w:cs="Times New Roman"/>
                <w:position w:val="10"/>
                <w:sz w:val="20"/>
                <w:szCs w:val="20"/>
              </w:rPr>
              <w:t>2</w:t>
            </w:r>
          </w:p>
        </w:tc>
      </w:tr>
      <w:tr w:rsidR="00C65CF9" w14:paraId="7D1C589D" w14:textId="77777777" w:rsidTr="001A50C6">
        <w:trPr>
          <w:trHeight w:val="354"/>
        </w:trPr>
        <w:tc>
          <w:tcPr>
            <w:tcW w:w="9638" w:type="dxa"/>
            <w:gridSpan w:val="6"/>
            <w:tcBorders>
              <w:top w:val="single" w:sz="4" w:space="0" w:color="auto"/>
              <w:left w:val="single" w:sz="4" w:space="0" w:color="auto"/>
              <w:bottom w:val="single" w:sz="4" w:space="0" w:color="auto"/>
              <w:right w:val="single" w:sz="4" w:space="0" w:color="auto"/>
            </w:tcBorders>
          </w:tcPr>
          <w:p w14:paraId="444DF0D1" w14:textId="4AC76645"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Postai cím:</w:t>
            </w:r>
            <w:r w:rsidR="001A50C6">
              <w:rPr>
                <w:rFonts w:ascii="Times New Roman" w:hAnsi="Times New Roman" w:cs="Times New Roman"/>
                <w:sz w:val="20"/>
                <w:szCs w:val="20"/>
              </w:rPr>
              <w:t>1072 Budapest, Nyár utca 7.</w:t>
            </w:r>
          </w:p>
        </w:tc>
      </w:tr>
      <w:tr w:rsidR="00C65CF9" w14:paraId="4671DF63" w14:textId="77777777">
        <w:tc>
          <w:tcPr>
            <w:tcW w:w="2392" w:type="dxa"/>
            <w:tcBorders>
              <w:top w:val="single" w:sz="4" w:space="0" w:color="auto"/>
              <w:left w:val="single" w:sz="4" w:space="0" w:color="auto"/>
              <w:bottom w:val="single" w:sz="4" w:space="0" w:color="auto"/>
              <w:right w:val="single" w:sz="4" w:space="0" w:color="auto"/>
            </w:tcBorders>
          </w:tcPr>
          <w:p w14:paraId="4380854F" w14:textId="38D32B74"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Város:</w:t>
            </w:r>
            <w:r w:rsidR="00943274">
              <w:rPr>
                <w:rFonts w:ascii="Times New Roman" w:hAnsi="Times New Roman" w:cs="Times New Roman"/>
                <w:sz w:val="20"/>
                <w:szCs w:val="20"/>
              </w:rPr>
              <w:t xml:space="preserve"> </w:t>
            </w:r>
            <w:r w:rsidR="001A50C6">
              <w:rPr>
                <w:rFonts w:ascii="Times New Roman" w:hAnsi="Times New Roman" w:cs="Times New Roman"/>
                <w:sz w:val="20"/>
                <w:szCs w:val="20"/>
              </w:rPr>
              <w:t>Budapest</w:t>
            </w:r>
          </w:p>
        </w:tc>
        <w:tc>
          <w:tcPr>
            <w:tcW w:w="2400" w:type="dxa"/>
            <w:tcBorders>
              <w:top w:val="single" w:sz="4" w:space="0" w:color="auto"/>
              <w:left w:val="single" w:sz="4" w:space="0" w:color="auto"/>
              <w:bottom w:val="single" w:sz="4" w:space="0" w:color="auto"/>
              <w:right w:val="single" w:sz="4" w:space="0" w:color="auto"/>
            </w:tcBorders>
          </w:tcPr>
          <w:p w14:paraId="3486EE5C" w14:textId="18AB41B4"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NUTS-kód:</w:t>
            </w:r>
            <w:r w:rsidR="001A50C6">
              <w:rPr>
                <w:rFonts w:ascii="Times New Roman" w:hAnsi="Times New Roman" w:cs="Times New Roman"/>
                <w:sz w:val="20"/>
                <w:szCs w:val="20"/>
              </w:rPr>
              <w:t>HU</w:t>
            </w:r>
            <w:r w:rsidR="00CB43ED">
              <w:rPr>
                <w:rFonts w:ascii="Times New Roman" w:hAnsi="Times New Roman" w:cs="Times New Roman"/>
                <w:sz w:val="20"/>
                <w:szCs w:val="20"/>
              </w:rPr>
              <w:t>110</w:t>
            </w:r>
          </w:p>
        </w:tc>
        <w:tc>
          <w:tcPr>
            <w:tcW w:w="2416" w:type="dxa"/>
            <w:gridSpan w:val="3"/>
            <w:tcBorders>
              <w:top w:val="single" w:sz="4" w:space="0" w:color="auto"/>
              <w:left w:val="single" w:sz="4" w:space="0" w:color="auto"/>
              <w:bottom w:val="single" w:sz="4" w:space="0" w:color="auto"/>
              <w:right w:val="single" w:sz="4" w:space="0" w:color="auto"/>
            </w:tcBorders>
          </w:tcPr>
          <w:p w14:paraId="3772FDEA" w14:textId="0042D1FC"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Postai irányítószám:</w:t>
            </w:r>
            <w:r w:rsidR="001A50C6">
              <w:rPr>
                <w:rFonts w:ascii="Times New Roman" w:hAnsi="Times New Roman" w:cs="Times New Roman"/>
                <w:sz w:val="20"/>
                <w:szCs w:val="20"/>
              </w:rPr>
              <w:t>1072</w:t>
            </w:r>
          </w:p>
        </w:tc>
        <w:tc>
          <w:tcPr>
            <w:tcW w:w="2430" w:type="dxa"/>
            <w:tcBorders>
              <w:top w:val="single" w:sz="4" w:space="0" w:color="auto"/>
              <w:left w:val="single" w:sz="4" w:space="0" w:color="auto"/>
              <w:bottom w:val="single" w:sz="4" w:space="0" w:color="auto"/>
              <w:right w:val="single" w:sz="4" w:space="0" w:color="auto"/>
            </w:tcBorders>
          </w:tcPr>
          <w:p w14:paraId="5183C037" w14:textId="1836D6DD"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Ország:</w:t>
            </w:r>
            <w:r w:rsidR="00943274">
              <w:rPr>
                <w:rFonts w:ascii="Times New Roman" w:hAnsi="Times New Roman" w:cs="Times New Roman"/>
                <w:sz w:val="20"/>
                <w:szCs w:val="20"/>
              </w:rPr>
              <w:t xml:space="preserve"> </w:t>
            </w:r>
            <w:r w:rsidR="001A50C6">
              <w:rPr>
                <w:rFonts w:ascii="Times New Roman" w:hAnsi="Times New Roman" w:cs="Times New Roman"/>
                <w:sz w:val="20"/>
                <w:szCs w:val="20"/>
              </w:rPr>
              <w:t>Magyarország</w:t>
            </w:r>
          </w:p>
        </w:tc>
      </w:tr>
      <w:tr w:rsidR="00C65CF9" w14:paraId="2E34272F" w14:textId="77777777">
        <w:tc>
          <w:tcPr>
            <w:tcW w:w="7208" w:type="dxa"/>
            <w:gridSpan w:val="5"/>
            <w:tcBorders>
              <w:top w:val="single" w:sz="4" w:space="0" w:color="auto"/>
              <w:left w:val="single" w:sz="4" w:space="0" w:color="auto"/>
              <w:bottom w:val="single" w:sz="4" w:space="0" w:color="auto"/>
              <w:right w:val="single" w:sz="4" w:space="0" w:color="auto"/>
            </w:tcBorders>
          </w:tcPr>
          <w:p w14:paraId="1993B7E7" w14:textId="401676AA"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Kapcsolattartó személy:</w:t>
            </w:r>
            <w:r w:rsidR="00943274">
              <w:rPr>
                <w:rFonts w:ascii="Times New Roman" w:hAnsi="Times New Roman" w:cs="Times New Roman"/>
                <w:sz w:val="20"/>
                <w:szCs w:val="20"/>
              </w:rPr>
              <w:t xml:space="preserve"> </w:t>
            </w:r>
            <w:r w:rsidR="001A50C6">
              <w:rPr>
                <w:rFonts w:ascii="Times New Roman" w:hAnsi="Times New Roman" w:cs="Times New Roman"/>
                <w:sz w:val="20"/>
                <w:szCs w:val="20"/>
              </w:rPr>
              <w:t>Budavári-Sepsi Szilvia</w:t>
            </w:r>
          </w:p>
        </w:tc>
        <w:tc>
          <w:tcPr>
            <w:tcW w:w="2430" w:type="dxa"/>
            <w:tcBorders>
              <w:top w:val="single" w:sz="4" w:space="0" w:color="auto"/>
              <w:left w:val="single" w:sz="4" w:space="0" w:color="auto"/>
              <w:bottom w:val="single" w:sz="4" w:space="0" w:color="auto"/>
              <w:right w:val="single" w:sz="4" w:space="0" w:color="auto"/>
            </w:tcBorders>
          </w:tcPr>
          <w:p w14:paraId="5302D1B6" w14:textId="3339C002"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Telefon:</w:t>
            </w:r>
            <w:r w:rsidR="001A50C6">
              <w:rPr>
                <w:rFonts w:ascii="Times New Roman" w:hAnsi="Times New Roman" w:cs="Times New Roman"/>
                <w:sz w:val="20"/>
                <w:szCs w:val="20"/>
              </w:rPr>
              <w:t>+36305255484</w:t>
            </w:r>
          </w:p>
        </w:tc>
      </w:tr>
      <w:tr w:rsidR="00C65CF9" w14:paraId="13958B5B" w14:textId="77777777">
        <w:tc>
          <w:tcPr>
            <w:tcW w:w="7208" w:type="dxa"/>
            <w:gridSpan w:val="5"/>
            <w:tcBorders>
              <w:top w:val="single" w:sz="4" w:space="0" w:color="auto"/>
              <w:left w:val="single" w:sz="4" w:space="0" w:color="auto"/>
              <w:bottom w:val="single" w:sz="4" w:space="0" w:color="auto"/>
              <w:right w:val="single" w:sz="4" w:space="0" w:color="auto"/>
            </w:tcBorders>
          </w:tcPr>
          <w:p w14:paraId="21CFF76A" w14:textId="0EA532AE"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E-mail:</w:t>
            </w:r>
            <w:r w:rsidR="001A50C6">
              <w:rPr>
                <w:rFonts w:ascii="Times New Roman" w:hAnsi="Times New Roman" w:cs="Times New Roman"/>
                <w:sz w:val="20"/>
                <w:szCs w:val="20"/>
              </w:rPr>
              <w:t>budavari.sepsi.szilvia</w:t>
            </w:r>
            <w:r w:rsidR="00DF079A">
              <w:rPr>
                <w:rFonts w:ascii="Times New Roman" w:hAnsi="Times New Roman" w:cs="Times New Roman"/>
                <w:sz w:val="20"/>
                <w:szCs w:val="20"/>
              </w:rPr>
              <w:t>@</w:t>
            </w:r>
            <w:r w:rsidR="001A50C6">
              <w:rPr>
                <w:rFonts w:ascii="Times New Roman" w:hAnsi="Times New Roman" w:cs="Times New Roman"/>
                <w:sz w:val="20"/>
                <w:szCs w:val="20"/>
              </w:rPr>
              <w:t>bjhuman.hu</w:t>
            </w:r>
          </w:p>
        </w:tc>
        <w:tc>
          <w:tcPr>
            <w:tcW w:w="2430" w:type="dxa"/>
            <w:tcBorders>
              <w:top w:val="single" w:sz="4" w:space="0" w:color="auto"/>
              <w:left w:val="single" w:sz="4" w:space="0" w:color="auto"/>
              <w:bottom w:val="single" w:sz="4" w:space="0" w:color="auto"/>
              <w:right w:val="single" w:sz="4" w:space="0" w:color="auto"/>
            </w:tcBorders>
          </w:tcPr>
          <w:p w14:paraId="42535FF8" w14:textId="12669B21"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Fax:</w:t>
            </w:r>
            <w:r w:rsidR="00D96AA9">
              <w:rPr>
                <w:rFonts w:ascii="Times New Roman" w:hAnsi="Times New Roman" w:cs="Times New Roman"/>
                <w:sz w:val="20"/>
                <w:szCs w:val="20"/>
              </w:rPr>
              <w:t xml:space="preserve"> </w:t>
            </w:r>
            <w:r w:rsidR="00D96AA9" w:rsidRPr="00D96AA9">
              <w:rPr>
                <w:rFonts w:ascii="Times New Roman" w:hAnsi="Times New Roman" w:cs="Times New Roman"/>
                <w:sz w:val="20"/>
                <w:szCs w:val="20"/>
              </w:rPr>
              <w:t>+36 14133656</w:t>
            </w:r>
          </w:p>
        </w:tc>
      </w:tr>
      <w:tr w:rsidR="00C65CF9" w14:paraId="5C655913" w14:textId="77777777">
        <w:tc>
          <w:tcPr>
            <w:tcW w:w="9638" w:type="dxa"/>
            <w:gridSpan w:val="6"/>
            <w:tcBorders>
              <w:top w:val="single" w:sz="4" w:space="0" w:color="auto"/>
              <w:left w:val="single" w:sz="4" w:space="0" w:color="auto"/>
              <w:bottom w:val="single" w:sz="4" w:space="0" w:color="auto"/>
              <w:right w:val="single" w:sz="4" w:space="0" w:color="auto"/>
            </w:tcBorders>
          </w:tcPr>
          <w:p w14:paraId="242B20EC" w14:textId="3BC68831" w:rsidR="001A50C6" w:rsidRPr="00A80F33" w:rsidRDefault="00EA103C" w:rsidP="001A50C6">
            <w:pPr>
              <w:autoSpaceDE w:val="0"/>
              <w:autoSpaceDN w:val="0"/>
              <w:adjustRightInd w:val="0"/>
              <w:spacing w:before="120" w:after="120"/>
              <w:rPr>
                <w:rFonts w:eastAsia="MyriadPro-LightIt"/>
                <w:sz w:val="18"/>
                <w:szCs w:val="18"/>
              </w:rPr>
            </w:pPr>
            <w:r>
              <w:rPr>
                <w:rFonts w:ascii="Times New Roman" w:hAnsi="Times New Roman" w:cs="Times New Roman"/>
                <w:sz w:val="20"/>
                <w:szCs w:val="20"/>
              </w:rPr>
              <w:t xml:space="preserve"> </w:t>
            </w:r>
            <w:r>
              <w:rPr>
                <w:rFonts w:ascii="Times New Roman" w:hAnsi="Times New Roman" w:cs="Times New Roman"/>
                <w:b/>
                <w:bCs/>
                <w:sz w:val="20"/>
                <w:szCs w:val="20"/>
              </w:rPr>
              <w:t>Internetcím(</w:t>
            </w:r>
            <w:proofErr w:type="spellStart"/>
            <w:r>
              <w:rPr>
                <w:rFonts w:ascii="Times New Roman" w:hAnsi="Times New Roman" w:cs="Times New Roman"/>
                <w:b/>
                <w:bCs/>
                <w:sz w:val="20"/>
                <w:szCs w:val="20"/>
              </w:rPr>
              <w:t>ek</w:t>
            </w:r>
            <w:proofErr w:type="spellEnd"/>
            <w:r>
              <w:rPr>
                <w:rFonts w:ascii="Times New Roman" w:hAnsi="Times New Roman" w:cs="Times New Roman"/>
                <w:b/>
                <w:bCs/>
                <w:sz w:val="20"/>
                <w:szCs w:val="20"/>
              </w:rPr>
              <w:t>)</w:t>
            </w:r>
            <w:r>
              <w:rPr>
                <w:rFonts w:ascii="Times New Roman" w:hAnsi="Times New Roman" w:cs="Times New Roman"/>
                <w:b/>
                <w:bCs/>
                <w:sz w:val="20"/>
                <w:szCs w:val="20"/>
              </w:rPr>
              <w:br/>
            </w:r>
            <w:r>
              <w:rPr>
                <w:rFonts w:ascii="Times New Roman" w:hAnsi="Times New Roman" w:cs="Times New Roman"/>
                <w:sz w:val="20"/>
                <w:szCs w:val="20"/>
              </w:rPr>
              <w:t xml:space="preserve">Az ajánlatkérő általános címe: </w:t>
            </w:r>
            <w:r>
              <w:rPr>
                <w:rFonts w:ascii="Times New Roman" w:hAnsi="Times New Roman" w:cs="Times New Roman"/>
                <w:i/>
                <w:iCs/>
                <w:sz w:val="20"/>
                <w:szCs w:val="20"/>
              </w:rPr>
              <w:t>(URL)</w:t>
            </w:r>
            <w:r w:rsidR="001A50C6" w:rsidRPr="00A80F33">
              <w:rPr>
                <w:rFonts w:eastAsia="MyriadPro-LightIt"/>
                <w:i/>
                <w:iCs/>
                <w:sz w:val="18"/>
                <w:szCs w:val="18"/>
              </w:rPr>
              <w:t xml:space="preserve"> ) </w:t>
            </w:r>
            <w:hyperlink r:id="rId8" w:history="1">
              <w:r w:rsidR="001A50C6" w:rsidRPr="00A80F33">
                <w:rPr>
                  <w:rStyle w:val="Hiperhivatkozs"/>
                  <w:rFonts w:eastAsia="MyriadPro-LightIt"/>
                  <w:sz w:val="18"/>
                  <w:szCs w:val="18"/>
                </w:rPr>
                <w:t>https://www.bjhuman.hu/</w:t>
              </w:r>
            </w:hyperlink>
          </w:p>
          <w:p w14:paraId="6B0FE8DD" w14:textId="4D35CF55" w:rsidR="00C65CF9" w:rsidRDefault="001A50C6" w:rsidP="001A50C6">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A felhasználói oldal címe: </w:t>
            </w:r>
            <w:r>
              <w:rPr>
                <w:rFonts w:ascii="Times New Roman" w:hAnsi="Times New Roman" w:cs="Times New Roman"/>
                <w:i/>
                <w:iCs/>
                <w:sz w:val="20"/>
                <w:szCs w:val="20"/>
              </w:rPr>
              <w:t xml:space="preserve">(URL) </w:t>
            </w:r>
            <w:hyperlink r:id="rId9" w:history="1">
              <w:r w:rsidRPr="00A80F33">
                <w:rPr>
                  <w:rStyle w:val="Hiperhivatkozs"/>
                  <w:rFonts w:eastAsia="MyriadPro-LightIt"/>
                  <w:sz w:val="18"/>
                  <w:szCs w:val="18"/>
                </w:rPr>
                <w:t>https://www.bjhuman.hu/</w:t>
              </w:r>
            </w:hyperlink>
          </w:p>
        </w:tc>
      </w:tr>
      <w:tr w:rsidR="00C65CF9" w14:paraId="0B234398" w14:textId="77777777">
        <w:tc>
          <w:tcPr>
            <w:tcW w:w="9638" w:type="dxa"/>
            <w:gridSpan w:val="6"/>
            <w:tcBorders>
              <w:top w:val="single" w:sz="4" w:space="0" w:color="auto"/>
              <w:left w:val="nil"/>
              <w:bottom w:val="single" w:sz="4" w:space="0" w:color="auto"/>
              <w:right w:val="nil"/>
            </w:tcBorders>
          </w:tcPr>
          <w:p w14:paraId="3717123B" w14:textId="77777777" w:rsidR="00C65CF9" w:rsidRDefault="00EA103C">
            <w:pPr>
              <w:widowControl w:val="0"/>
              <w:autoSpaceDE w:val="0"/>
              <w:autoSpaceDN w:val="0"/>
              <w:adjustRightInd w:val="0"/>
              <w:spacing w:before="120" w:after="120" w:line="240" w:lineRule="auto"/>
              <w:ind w:left="56" w:right="56"/>
              <w:rPr>
                <w:rFonts w:ascii="Times New Roman" w:hAnsi="Times New Roman" w:cs="Times New Roman"/>
                <w:b/>
                <w:b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I.2) Közös közbeszerzés</w:t>
            </w:r>
          </w:p>
        </w:tc>
      </w:tr>
      <w:tr w:rsidR="00C65CF9" w14:paraId="7F02AEB2" w14:textId="77777777">
        <w:tc>
          <w:tcPr>
            <w:tcW w:w="9638" w:type="dxa"/>
            <w:gridSpan w:val="6"/>
            <w:tcBorders>
              <w:top w:val="single" w:sz="4" w:space="0" w:color="auto"/>
              <w:left w:val="single" w:sz="4" w:space="0" w:color="auto"/>
              <w:bottom w:val="nil"/>
              <w:right w:val="single" w:sz="4" w:space="0" w:color="auto"/>
            </w:tcBorders>
          </w:tcPr>
          <w:p w14:paraId="62E4CFBF"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 A szerződés közös közbeszerzés formájában valósul meg.</w:t>
            </w:r>
            <w:r>
              <w:rPr>
                <w:rFonts w:ascii="Times New Roman" w:hAnsi="Times New Roman" w:cs="Times New Roman"/>
                <w:sz w:val="20"/>
                <w:szCs w:val="20"/>
              </w:rPr>
              <w:br/>
              <w:t xml:space="preserve">   o Meghatalmazott ajánlatkérő nélkül.</w:t>
            </w:r>
            <w:r>
              <w:rPr>
                <w:rFonts w:ascii="Times New Roman" w:hAnsi="Times New Roman" w:cs="Times New Roman"/>
                <w:sz w:val="20"/>
                <w:szCs w:val="20"/>
              </w:rPr>
              <w:br/>
              <w:t xml:space="preserve">   o Az I.1) pontban feltüntetett ajánlatkérők közül meghatalmazott ajánlatkérő: </w:t>
            </w:r>
            <w:r>
              <w:rPr>
                <w:rFonts w:ascii="Times New Roman" w:hAnsi="Times New Roman" w:cs="Times New Roman"/>
                <w:i/>
                <w:iCs/>
                <w:sz w:val="20"/>
                <w:szCs w:val="20"/>
              </w:rPr>
              <w:t>(adja meg ajánlatkérő nevét)</w:t>
            </w:r>
            <w:r>
              <w:rPr>
                <w:rFonts w:ascii="Times New Roman" w:hAnsi="Times New Roman" w:cs="Times New Roman"/>
                <w:i/>
                <w:iCs/>
                <w:sz w:val="20"/>
                <w:szCs w:val="20"/>
              </w:rPr>
              <w:br/>
              <w:t xml:space="preserve">   </w:t>
            </w:r>
            <w:r>
              <w:rPr>
                <w:rFonts w:ascii="Times New Roman" w:hAnsi="Times New Roman" w:cs="Times New Roman"/>
                <w:sz w:val="20"/>
                <w:szCs w:val="20"/>
              </w:rPr>
              <w:t xml:space="preserve">o Ajánlatkérőnek minősülő meghatalmazott szervezet, mely az I.1) pontban nem került feltüntetésre: </w:t>
            </w:r>
            <w:r>
              <w:rPr>
                <w:rFonts w:ascii="Times New Roman" w:hAnsi="Times New Roman" w:cs="Times New Roman"/>
                <w:i/>
                <w:iCs/>
                <w:sz w:val="20"/>
                <w:szCs w:val="20"/>
              </w:rPr>
              <w:t>(adja meg a szerződést nem kötő ajánlatkérőnek minősülő szervezet nevét, címét és azonosítószámát)</w:t>
            </w:r>
            <w:r>
              <w:rPr>
                <w:rFonts w:ascii="Times New Roman" w:hAnsi="Times New Roman" w:cs="Times New Roman"/>
                <w:i/>
                <w:iCs/>
                <w:sz w:val="20"/>
                <w:szCs w:val="20"/>
              </w:rPr>
              <w:br/>
            </w:r>
            <w:r>
              <w:rPr>
                <w:rFonts w:ascii="Times New Roman" w:hAnsi="Times New Roman" w:cs="Times New Roman"/>
                <w:sz w:val="20"/>
                <w:szCs w:val="20"/>
              </w:rPr>
              <w:t xml:space="preserve">□ Több ország részvételével megvalósuló közös közbeszerzés. </w:t>
            </w:r>
            <w:r>
              <w:rPr>
                <w:rFonts w:ascii="Times New Roman" w:hAnsi="Times New Roman" w:cs="Times New Roman"/>
                <w:sz w:val="20"/>
                <w:szCs w:val="20"/>
              </w:rPr>
              <w:br/>
              <w:t>□ A szerződést központi beszerző szerv ítéli oda.</w:t>
            </w:r>
          </w:p>
        </w:tc>
      </w:tr>
      <w:tr w:rsidR="00C65CF9" w14:paraId="606E3EE1" w14:textId="77777777">
        <w:tc>
          <w:tcPr>
            <w:tcW w:w="9638" w:type="dxa"/>
            <w:gridSpan w:val="6"/>
            <w:tcBorders>
              <w:top w:val="single" w:sz="4" w:space="0" w:color="auto"/>
              <w:left w:val="nil"/>
              <w:bottom w:val="single" w:sz="4" w:space="0" w:color="auto"/>
              <w:right w:val="nil"/>
            </w:tcBorders>
          </w:tcPr>
          <w:p w14:paraId="24F4DA7A" w14:textId="77777777" w:rsidR="00C65CF9" w:rsidRDefault="00EA103C">
            <w:pPr>
              <w:widowControl w:val="0"/>
              <w:autoSpaceDE w:val="0"/>
              <w:autoSpaceDN w:val="0"/>
              <w:adjustRightInd w:val="0"/>
              <w:spacing w:before="120" w:after="120" w:line="240" w:lineRule="auto"/>
              <w:ind w:left="56" w:right="56"/>
              <w:rPr>
                <w:rFonts w:ascii="Times New Roman" w:hAnsi="Times New Roman" w:cs="Times New Roman"/>
                <w:b/>
                <w:b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I.3) Kommunikáció</w:t>
            </w:r>
          </w:p>
        </w:tc>
      </w:tr>
      <w:tr w:rsidR="00C65CF9" w14:paraId="42106D1E" w14:textId="77777777">
        <w:tc>
          <w:tcPr>
            <w:tcW w:w="9638" w:type="dxa"/>
            <w:gridSpan w:val="6"/>
            <w:tcBorders>
              <w:top w:val="single" w:sz="4" w:space="0" w:color="auto"/>
              <w:left w:val="single" w:sz="4" w:space="0" w:color="auto"/>
              <w:bottom w:val="nil"/>
              <w:right w:val="single" w:sz="4" w:space="0" w:color="auto"/>
            </w:tcBorders>
          </w:tcPr>
          <w:p w14:paraId="006F1F4D" w14:textId="6C7A7E41" w:rsidR="00C65CF9" w:rsidRDefault="001A50C6">
            <w:pPr>
              <w:widowControl w:val="0"/>
              <w:autoSpaceDE w:val="0"/>
              <w:autoSpaceDN w:val="0"/>
              <w:adjustRightInd w:val="0"/>
              <w:spacing w:after="0" w:line="240" w:lineRule="auto"/>
              <w:ind w:left="56" w:right="56"/>
              <w:rPr>
                <w:rFonts w:ascii="Times New Roman" w:hAnsi="Times New Roman" w:cs="Times New Roman"/>
                <w:i/>
                <w:iCs/>
                <w:sz w:val="20"/>
                <w:szCs w:val="20"/>
              </w:rPr>
            </w:pPr>
            <w:r>
              <w:rPr>
                <w:rFonts w:ascii="Times New Roman" w:hAnsi="Times New Roman" w:cs="Times New Roman"/>
                <w:sz w:val="20"/>
                <w:szCs w:val="20"/>
              </w:rPr>
              <w:t xml:space="preserve">x </w:t>
            </w:r>
            <w:r w:rsidR="00EA103C">
              <w:rPr>
                <w:rFonts w:ascii="Times New Roman" w:hAnsi="Times New Roman" w:cs="Times New Roman"/>
                <w:sz w:val="20"/>
                <w:szCs w:val="20"/>
              </w:rPr>
              <w:t xml:space="preserve">A közbeszerzési </w:t>
            </w:r>
            <w:proofErr w:type="gramStart"/>
            <w:r w:rsidR="00EA103C">
              <w:rPr>
                <w:rFonts w:ascii="Times New Roman" w:hAnsi="Times New Roman" w:cs="Times New Roman"/>
                <w:sz w:val="20"/>
                <w:szCs w:val="20"/>
              </w:rPr>
              <w:t>dokumentumok</w:t>
            </w:r>
            <w:proofErr w:type="gramEnd"/>
            <w:r w:rsidR="00EA103C">
              <w:rPr>
                <w:rFonts w:ascii="Times New Roman" w:hAnsi="Times New Roman" w:cs="Times New Roman"/>
                <w:sz w:val="20"/>
                <w:szCs w:val="20"/>
              </w:rPr>
              <w:t xml:space="preserve"> korlátozás nélkül, teljes</w:t>
            </w:r>
            <w:r w:rsidR="006A2285">
              <w:rPr>
                <w:rFonts w:ascii="Times New Roman" w:hAnsi="Times New Roman" w:cs="Times New Roman"/>
                <w:sz w:val="20"/>
                <w:szCs w:val="20"/>
              </w:rPr>
              <w:t xml:space="preserve"> </w:t>
            </w:r>
            <w:r w:rsidR="00EA103C">
              <w:rPr>
                <w:rFonts w:ascii="Times New Roman" w:hAnsi="Times New Roman" w:cs="Times New Roman"/>
                <w:sz w:val="20"/>
                <w:szCs w:val="20"/>
              </w:rPr>
              <w:t xml:space="preserve">körűen, közvetlenül és díjmentesen elérhetők a következő címen: </w:t>
            </w:r>
            <w:r w:rsidR="006766E5" w:rsidRPr="00CB43ED">
              <w:rPr>
                <w:rFonts w:ascii="Times New Roman" w:hAnsi="Times New Roman" w:cs="Times New Roman"/>
                <w:sz w:val="20"/>
                <w:szCs w:val="20"/>
              </w:rPr>
              <w:t>…………………………………………………………..</w:t>
            </w:r>
            <w:r w:rsidR="00EA103C" w:rsidRPr="00CB43ED">
              <w:rPr>
                <w:rFonts w:ascii="Times New Roman" w:hAnsi="Times New Roman" w:cs="Times New Roman"/>
                <w:i/>
                <w:iCs/>
                <w:sz w:val="20"/>
                <w:szCs w:val="20"/>
              </w:rPr>
              <w:t>(URL)</w:t>
            </w:r>
            <w:r w:rsidR="00EA103C">
              <w:rPr>
                <w:rFonts w:ascii="Times New Roman" w:hAnsi="Times New Roman" w:cs="Times New Roman"/>
                <w:i/>
                <w:iCs/>
                <w:sz w:val="20"/>
                <w:szCs w:val="20"/>
              </w:rPr>
              <w:br/>
            </w:r>
            <w:r w:rsidR="00EA103C">
              <w:rPr>
                <w:rFonts w:ascii="Times New Roman" w:hAnsi="Times New Roman" w:cs="Times New Roman"/>
                <w:sz w:val="20"/>
                <w:szCs w:val="20"/>
              </w:rPr>
              <w:t xml:space="preserve">o A közbeszerzési dokumentumokhoz történő hozzáférés korlátozott. További információ a következő helyről érhető el: </w:t>
            </w:r>
            <w:r w:rsidR="00EA103C">
              <w:rPr>
                <w:rFonts w:ascii="Times New Roman" w:hAnsi="Times New Roman" w:cs="Times New Roman"/>
                <w:i/>
                <w:iCs/>
                <w:sz w:val="20"/>
                <w:szCs w:val="20"/>
              </w:rPr>
              <w:t>(URL)</w:t>
            </w:r>
          </w:p>
        </w:tc>
      </w:tr>
      <w:tr w:rsidR="00C65CF9" w14:paraId="5574A1D7" w14:textId="77777777">
        <w:tc>
          <w:tcPr>
            <w:tcW w:w="9638" w:type="dxa"/>
            <w:gridSpan w:val="6"/>
            <w:tcBorders>
              <w:top w:val="single" w:sz="4" w:space="0" w:color="auto"/>
              <w:left w:val="single" w:sz="4" w:space="0" w:color="auto"/>
              <w:bottom w:val="nil"/>
              <w:right w:val="single" w:sz="4" w:space="0" w:color="auto"/>
            </w:tcBorders>
          </w:tcPr>
          <w:p w14:paraId="694D37B4" w14:textId="77777777" w:rsidR="001A50C6"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További információ a következő címen szerezhető be</w:t>
            </w:r>
          </w:p>
          <w:p w14:paraId="0B36EED2" w14:textId="1CC98033" w:rsidR="00C65CF9" w:rsidRDefault="001A50C6">
            <w:pPr>
              <w:widowControl w:val="0"/>
              <w:autoSpaceDE w:val="0"/>
              <w:autoSpaceDN w:val="0"/>
              <w:adjustRightInd w:val="0"/>
              <w:spacing w:after="0" w:line="240" w:lineRule="auto"/>
              <w:ind w:left="56" w:right="56"/>
              <w:rPr>
                <w:rFonts w:ascii="Times New Roman" w:hAnsi="Times New Roman" w:cs="Times New Roman"/>
                <w:i/>
                <w:iCs/>
                <w:sz w:val="20"/>
                <w:szCs w:val="20"/>
              </w:rPr>
            </w:pPr>
            <w:r>
              <w:rPr>
                <w:rFonts w:ascii="Times New Roman" w:hAnsi="Times New Roman" w:cs="Times New Roman"/>
                <w:sz w:val="20"/>
                <w:szCs w:val="20"/>
              </w:rPr>
              <w:t xml:space="preserve">x </w:t>
            </w:r>
            <w:r w:rsidR="00EA103C">
              <w:rPr>
                <w:rFonts w:ascii="Times New Roman" w:hAnsi="Times New Roman" w:cs="Times New Roman"/>
                <w:sz w:val="20"/>
                <w:szCs w:val="20"/>
              </w:rPr>
              <w:t>a fent említett cím</w:t>
            </w:r>
            <w:r w:rsidR="00EA103C">
              <w:rPr>
                <w:rFonts w:ascii="Times New Roman" w:hAnsi="Times New Roman" w:cs="Times New Roman"/>
                <w:sz w:val="20"/>
                <w:szCs w:val="20"/>
              </w:rPr>
              <w:br/>
              <w:t xml:space="preserve">o másik cím: </w:t>
            </w:r>
            <w:r w:rsidR="00EA103C">
              <w:rPr>
                <w:rFonts w:ascii="Times New Roman" w:hAnsi="Times New Roman" w:cs="Times New Roman"/>
                <w:i/>
                <w:iCs/>
                <w:sz w:val="20"/>
                <w:szCs w:val="20"/>
              </w:rPr>
              <w:t>(adjon meg másik címet)</w:t>
            </w:r>
          </w:p>
        </w:tc>
      </w:tr>
      <w:tr w:rsidR="00C65CF9" w14:paraId="7D57ADA7" w14:textId="77777777">
        <w:tc>
          <w:tcPr>
            <w:tcW w:w="9638" w:type="dxa"/>
            <w:gridSpan w:val="6"/>
            <w:tcBorders>
              <w:top w:val="single" w:sz="4" w:space="0" w:color="auto"/>
              <w:left w:val="single" w:sz="4" w:space="0" w:color="auto"/>
              <w:bottom w:val="nil"/>
              <w:right w:val="single" w:sz="4" w:space="0" w:color="auto"/>
            </w:tcBorders>
          </w:tcPr>
          <w:p w14:paraId="3DF1EAD0" w14:textId="77777777" w:rsidR="001A50C6"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Az ajánlat vagy részvételi jelentkezés benyújtandó</w:t>
            </w:r>
          </w:p>
          <w:p w14:paraId="76718DBE" w14:textId="568D8073" w:rsidR="00C65CF9" w:rsidRDefault="001A50C6">
            <w:pPr>
              <w:widowControl w:val="0"/>
              <w:autoSpaceDE w:val="0"/>
              <w:autoSpaceDN w:val="0"/>
              <w:adjustRightInd w:val="0"/>
              <w:spacing w:after="0" w:line="240" w:lineRule="auto"/>
              <w:ind w:left="56" w:right="56"/>
              <w:rPr>
                <w:rFonts w:ascii="Times New Roman" w:hAnsi="Times New Roman" w:cs="Times New Roman"/>
                <w:i/>
                <w:iCs/>
                <w:sz w:val="20"/>
                <w:szCs w:val="20"/>
              </w:rPr>
            </w:pPr>
            <w:r>
              <w:rPr>
                <w:rFonts w:ascii="Times New Roman" w:hAnsi="Times New Roman" w:cs="Times New Roman"/>
                <w:sz w:val="20"/>
                <w:szCs w:val="20"/>
              </w:rPr>
              <w:t xml:space="preserve">x </w:t>
            </w:r>
            <w:r w:rsidR="00EA103C">
              <w:rPr>
                <w:rFonts w:ascii="Times New Roman" w:hAnsi="Times New Roman" w:cs="Times New Roman"/>
                <w:sz w:val="20"/>
                <w:szCs w:val="20"/>
              </w:rPr>
              <w:t xml:space="preserve">elektronikus úton: </w:t>
            </w:r>
            <w:r w:rsidR="00EA103C">
              <w:rPr>
                <w:rFonts w:ascii="Times New Roman" w:hAnsi="Times New Roman" w:cs="Times New Roman"/>
                <w:i/>
                <w:iCs/>
                <w:sz w:val="20"/>
                <w:szCs w:val="20"/>
              </w:rPr>
              <w:t>(URL)</w:t>
            </w:r>
            <w:r w:rsidR="00EA103C">
              <w:rPr>
                <w:rFonts w:ascii="Times New Roman" w:hAnsi="Times New Roman" w:cs="Times New Roman"/>
                <w:i/>
                <w:iCs/>
                <w:sz w:val="20"/>
                <w:szCs w:val="20"/>
              </w:rPr>
              <w:br/>
            </w:r>
            <w:r w:rsidR="00EA103C">
              <w:rPr>
                <w:rFonts w:ascii="Times New Roman" w:hAnsi="Times New Roman" w:cs="Times New Roman"/>
                <w:sz w:val="20"/>
                <w:szCs w:val="20"/>
              </w:rPr>
              <w:t>o a fent említett címre</w:t>
            </w:r>
            <w:r w:rsidR="00EA103C">
              <w:rPr>
                <w:rFonts w:ascii="Times New Roman" w:hAnsi="Times New Roman" w:cs="Times New Roman"/>
                <w:sz w:val="20"/>
                <w:szCs w:val="20"/>
              </w:rPr>
              <w:br/>
              <w:t xml:space="preserve">o a következő címre: </w:t>
            </w:r>
            <w:r w:rsidR="00EA103C">
              <w:rPr>
                <w:rFonts w:ascii="Times New Roman" w:hAnsi="Times New Roman" w:cs="Times New Roman"/>
                <w:i/>
                <w:iCs/>
                <w:sz w:val="20"/>
                <w:szCs w:val="20"/>
              </w:rPr>
              <w:t>(adjon meg másik címet)</w:t>
            </w:r>
          </w:p>
        </w:tc>
      </w:tr>
      <w:tr w:rsidR="00C65CF9" w14:paraId="52C8D2E6" w14:textId="77777777">
        <w:tc>
          <w:tcPr>
            <w:tcW w:w="9638" w:type="dxa"/>
            <w:gridSpan w:val="6"/>
            <w:tcBorders>
              <w:top w:val="single" w:sz="4" w:space="0" w:color="auto"/>
              <w:left w:val="single" w:sz="4" w:space="0" w:color="auto"/>
              <w:bottom w:val="single" w:sz="4" w:space="0" w:color="auto"/>
              <w:right w:val="single" w:sz="4" w:space="0" w:color="auto"/>
            </w:tcBorders>
          </w:tcPr>
          <w:p w14:paraId="27ADD4C8" w14:textId="324A6D7D" w:rsidR="00C65CF9" w:rsidRDefault="00EA103C">
            <w:pPr>
              <w:widowControl w:val="0"/>
              <w:autoSpaceDE w:val="0"/>
              <w:autoSpaceDN w:val="0"/>
              <w:adjustRightInd w:val="0"/>
              <w:spacing w:after="0" w:line="240" w:lineRule="auto"/>
              <w:ind w:left="56" w:right="56"/>
              <w:rPr>
                <w:rFonts w:ascii="Times New Roman" w:hAnsi="Times New Roman" w:cs="Times New Roman"/>
                <w:i/>
                <w:iCs/>
                <w:sz w:val="20"/>
                <w:szCs w:val="20"/>
              </w:rPr>
            </w:pPr>
            <w:r>
              <w:rPr>
                <w:rFonts w:ascii="Times New Roman" w:hAnsi="Times New Roman" w:cs="Times New Roman"/>
                <w:sz w:val="20"/>
                <w:szCs w:val="20"/>
              </w:rPr>
              <w:t xml:space="preserve"> □ Az elektronikus kommunikáció olyan eszközök és berendezések használatát igényli, amelyek nem általánosan hozzáférhetők. Ezen eszközök és berendezések korlátozás nélkül, teljes</w:t>
            </w:r>
            <w:r w:rsidR="006A2285">
              <w:rPr>
                <w:rFonts w:ascii="Times New Roman" w:hAnsi="Times New Roman" w:cs="Times New Roman"/>
                <w:sz w:val="20"/>
                <w:szCs w:val="20"/>
              </w:rPr>
              <w:t xml:space="preserve"> </w:t>
            </w:r>
            <w:r>
              <w:rPr>
                <w:rFonts w:ascii="Times New Roman" w:hAnsi="Times New Roman" w:cs="Times New Roman"/>
                <w:sz w:val="20"/>
                <w:szCs w:val="20"/>
              </w:rPr>
              <w:t xml:space="preserve">körűen, közvetlenül és díjmentesen elérhetők a következő címen: </w:t>
            </w:r>
            <w:r>
              <w:rPr>
                <w:rFonts w:ascii="Times New Roman" w:hAnsi="Times New Roman" w:cs="Times New Roman"/>
                <w:i/>
                <w:iCs/>
                <w:sz w:val="20"/>
                <w:szCs w:val="20"/>
              </w:rPr>
              <w:t>(URL)</w:t>
            </w:r>
          </w:p>
        </w:tc>
      </w:tr>
      <w:tr w:rsidR="00C65CF9" w14:paraId="726DDED6" w14:textId="77777777">
        <w:tc>
          <w:tcPr>
            <w:tcW w:w="9638" w:type="dxa"/>
            <w:gridSpan w:val="6"/>
            <w:tcBorders>
              <w:top w:val="single" w:sz="4" w:space="0" w:color="auto"/>
              <w:left w:val="nil"/>
              <w:bottom w:val="single" w:sz="4" w:space="0" w:color="auto"/>
              <w:right w:val="nil"/>
            </w:tcBorders>
          </w:tcPr>
          <w:p w14:paraId="7D4F9E03" w14:textId="77777777" w:rsidR="00C65CF9" w:rsidRDefault="00EA103C">
            <w:pPr>
              <w:widowControl w:val="0"/>
              <w:autoSpaceDE w:val="0"/>
              <w:autoSpaceDN w:val="0"/>
              <w:adjustRightInd w:val="0"/>
              <w:spacing w:before="120" w:after="120" w:line="240" w:lineRule="auto"/>
              <w:ind w:left="56" w:right="56"/>
              <w:rPr>
                <w:rFonts w:ascii="Times New Roman" w:hAnsi="Times New Roman" w:cs="Times New Roman"/>
                <w:b/>
                <w:bCs/>
                <w:sz w:val="20"/>
                <w:szCs w:val="20"/>
              </w:rPr>
            </w:pPr>
            <w:r>
              <w:rPr>
                <w:rFonts w:ascii="Times New Roman" w:hAnsi="Times New Roman" w:cs="Times New Roman"/>
                <w:sz w:val="20"/>
                <w:szCs w:val="20"/>
              </w:rPr>
              <w:lastRenderedPageBreak/>
              <w:t xml:space="preserve"> </w:t>
            </w:r>
            <w:r>
              <w:rPr>
                <w:rFonts w:ascii="Times New Roman" w:hAnsi="Times New Roman" w:cs="Times New Roman"/>
                <w:b/>
                <w:bCs/>
                <w:sz w:val="20"/>
                <w:szCs w:val="20"/>
              </w:rPr>
              <w:t>I.4) Az ajánlatkérő típusa</w:t>
            </w:r>
          </w:p>
        </w:tc>
      </w:tr>
      <w:tr w:rsidR="00C65CF9" w14:paraId="633E8AE7" w14:textId="77777777">
        <w:tc>
          <w:tcPr>
            <w:tcW w:w="4792" w:type="dxa"/>
            <w:gridSpan w:val="2"/>
            <w:tcBorders>
              <w:top w:val="single" w:sz="4" w:space="0" w:color="auto"/>
              <w:left w:val="single" w:sz="4" w:space="0" w:color="auto"/>
              <w:bottom w:val="nil"/>
              <w:right w:val="nil"/>
            </w:tcBorders>
          </w:tcPr>
          <w:p w14:paraId="7C0A9A6B" w14:textId="6F2A81FF"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Központi szintű</w:t>
            </w:r>
            <w:r>
              <w:rPr>
                <w:rFonts w:ascii="Times New Roman" w:hAnsi="Times New Roman" w:cs="Times New Roman"/>
                <w:sz w:val="20"/>
                <w:szCs w:val="20"/>
              </w:rPr>
              <w:br/>
              <w:t>□ Regionális/helyi szintű</w:t>
            </w:r>
            <w:r>
              <w:rPr>
                <w:rFonts w:ascii="Times New Roman" w:hAnsi="Times New Roman" w:cs="Times New Roman"/>
                <w:sz w:val="20"/>
                <w:szCs w:val="20"/>
              </w:rPr>
              <w:br/>
              <w:t>□ Közjogi szervezet</w:t>
            </w:r>
          </w:p>
        </w:tc>
        <w:tc>
          <w:tcPr>
            <w:tcW w:w="4846" w:type="dxa"/>
            <w:gridSpan w:val="4"/>
            <w:tcBorders>
              <w:top w:val="single" w:sz="4" w:space="0" w:color="auto"/>
              <w:left w:val="nil"/>
              <w:bottom w:val="nil"/>
              <w:right w:val="single" w:sz="4" w:space="0" w:color="auto"/>
            </w:tcBorders>
          </w:tcPr>
          <w:p w14:paraId="3DD3039E" w14:textId="5556BCDB"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 Közszolgáltató</w:t>
            </w:r>
            <w:r>
              <w:rPr>
                <w:rFonts w:ascii="Times New Roman" w:hAnsi="Times New Roman" w:cs="Times New Roman"/>
                <w:sz w:val="20"/>
                <w:szCs w:val="20"/>
              </w:rPr>
              <w:br/>
            </w:r>
            <w:r w:rsidR="001A50C6">
              <w:rPr>
                <w:rFonts w:ascii="Times New Roman" w:hAnsi="Times New Roman" w:cs="Times New Roman"/>
                <w:sz w:val="20"/>
                <w:szCs w:val="20"/>
              </w:rPr>
              <w:t xml:space="preserve"> </w:t>
            </w:r>
            <w:r>
              <w:rPr>
                <w:rFonts w:ascii="Times New Roman" w:hAnsi="Times New Roman" w:cs="Times New Roman"/>
                <w:sz w:val="20"/>
                <w:szCs w:val="20"/>
              </w:rPr>
              <w:t xml:space="preserve">□ Támogatott szervezet [Kbt. 5. § (2) bekezdés] </w:t>
            </w:r>
            <w:r>
              <w:rPr>
                <w:rFonts w:ascii="Times New Roman" w:hAnsi="Times New Roman" w:cs="Times New Roman"/>
                <w:sz w:val="20"/>
                <w:szCs w:val="20"/>
              </w:rPr>
              <w:br/>
            </w:r>
            <w:r w:rsidR="001A50C6">
              <w:rPr>
                <w:rFonts w:ascii="Times New Roman" w:hAnsi="Times New Roman" w:cs="Times New Roman"/>
                <w:sz w:val="20"/>
                <w:szCs w:val="20"/>
              </w:rPr>
              <w:t xml:space="preserve"> </w:t>
            </w:r>
            <w:r w:rsidR="004F44F1">
              <w:rPr>
                <w:rFonts w:ascii="Times New Roman" w:hAnsi="Times New Roman" w:cs="Times New Roman"/>
                <w:sz w:val="20"/>
                <w:szCs w:val="20"/>
              </w:rPr>
              <w:t xml:space="preserve">x </w:t>
            </w:r>
            <w:r>
              <w:rPr>
                <w:rFonts w:ascii="Times New Roman" w:hAnsi="Times New Roman" w:cs="Times New Roman"/>
                <w:sz w:val="20"/>
                <w:szCs w:val="20"/>
              </w:rPr>
              <w:t>Egyéb:</w:t>
            </w:r>
            <w:r w:rsidR="001A50C6">
              <w:rPr>
                <w:rFonts w:ascii="Times New Roman" w:hAnsi="Times New Roman" w:cs="Times New Roman"/>
                <w:sz w:val="20"/>
                <w:szCs w:val="20"/>
              </w:rPr>
              <w:t xml:space="preserve"> Önkormányzati fenntartású költségvetési intézmény</w:t>
            </w:r>
          </w:p>
        </w:tc>
      </w:tr>
      <w:tr w:rsidR="00C65CF9" w14:paraId="1A5E1BFB" w14:textId="77777777">
        <w:tc>
          <w:tcPr>
            <w:tcW w:w="9638" w:type="dxa"/>
            <w:gridSpan w:val="6"/>
            <w:tcBorders>
              <w:top w:val="single" w:sz="4" w:space="0" w:color="auto"/>
              <w:left w:val="nil"/>
              <w:bottom w:val="single" w:sz="4" w:space="0" w:color="auto"/>
              <w:right w:val="nil"/>
            </w:tcBorders>
          </w:tcPr>
          <w:p w14:paraId="7163BD32" w14:textId="77777777" w:rsidR="00C65CF9" w:rsidRDefault="00EA103C">
            <w:pPr>
              <w:widowControl w:val="0"/>
              <w:autoSpaceDE w:val="0"/>
              <w:autoSpaceDN w:val="0"/>
              <w:adjustRightInd w:val="0"/>
              <w:spacing w:before="120" w:after="120" w:line="240" w:lineRule="auto"/>
              <w:ind w:left="56" w:right="56"/>
              <w:rPr>
                <w:rFonts w:ascii="Times New Roman" w:hAnsi="Times New Roman" w:cs="Times New Roman"/>
                <w:i/>
                <w:i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 xml:space="preserve">I.5) Fő tevékenység </w:t>
            </w:r>
            <w:r>
              <w:rPr>
                <w:rFonts w:ascii="Times New Roman" w:hAnsi="Times New Roman" w:cs="Times New Roman"/>
                <w:i/>
                <w:iCs/>
                <w:sz w:val="20"/>
                <w:szCs w:val="20"/>
              </w:rPr>
              <w:t>(klasszikus ajánlatkérők esetében)</w:t>
            </w:r>
          </w:p>
        </w:tc>
      </w:tr>
      <w:tr w:rsidR="00C65CF9" w14:paraId="3C363B82" w14:textId="77777777">
        <w:tc>
          <w:tcPr>
            <w:tcW w:w="4792" w:type="dxa"/>
            <w:gridSpan w:val="2"/>
            <w:tcBorders>
              <w:top w:val="single" w:sz="4" w:space="0" w:color="auto"/>
              <w:left w:val="single" w:sz="4" w:space="0" w:color="auto"/>
              <w:bottom w:val="nil"/>
              <w:right w:val="nil"/>
            </w:tcBorders>
          </w:tcPr>
          <w:p w14:paraId="2764268E" w14:textId="57660420"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 Általános közszolgáltatások</w:t>
            </w:r>
            <w:r>
              <w:rPr>
                <w:rFonts w:ascii="Times New Roman" w:hAnsi="Times New Roman" w:cs="Times New Roman"/>
                <w:sz w:val="20"/>
                <w:szCs w:val="20"/>
              </w:rPr>
              <w:br/>
              <w:t>□ Honvédelem</w:t>
            </w:r>
            <w:r>
              <w:rPr>
                <w:rFonts w:ascii="Times New Roman" w:hAnsi="Times New Roman" w:cs="Times New Roman"/>
                <w:sz w:val="20"/>
                <w:szCs w:val="20"/>
              </w:rPr>
              <w:br/>
              <w:t>□ Közrend és biztonság</w:t>
            </w:r>
            <w:r>
              <w:rPr>
                <w:rFonts w:ascii="Times New Roman" w:hAnsi="Times New Roman" w:cs="Times New Roman"/>
                <w:sz w:val="20"/>
                <w:szCs w:val="20"/>
              </w:rPr>
              <w:br/>
              <w:t>□ Környezetvédelem</w:t>
            </w:r>
            <w:r>
              <w:rPr>
                <w:rFonts w:ascii="Times New Roman" w:hAnsi="Times New Roman" w:cs="Times New Roman"/>
                <w:sz w:val="20"/>
                <w:szCs w:val="20"/>
              </w:rPr>
              <w:br/>
              <w:t>□ Gazdasági és pénzügyek</w:t>
            </w:r>
            <w:r>
              <w:rPr>
                <w:rFonts w:ascii="Times New Roman" w:hAnsi="Times New Roman" w:cs="Times New Roman"/>
                <w:sz w:val="20"/>
                <w:szCs w:val="20"/>
              </w:rPr>
              <w:br/>
            </w:r>
            <w:r w:rsidR="00553C4A">
              <w:rPr>
                <w:rFonts w:ascii="Times New Roman" w:hAnsi="Times New Roman" w:cs="Times New Roman"/>
                <w:sz w:val="20"/>
                <w:szCs w:val="20"/>
              </w:rPr>
              <w:t xml:space="preserve">x </w:t>
            </w:r>
            <w:r>
              <w:rPr>
                <w:rFonts w:ascii="Times New Roman" w:hAnsi="Times New Roman" w:cs="Times New Roman"/>
                <w:sz w:val="20"/>
                <w:szCs w:val="20"/>
              </w:rPr>
              <w:t>Egészségügy</w:t>
            </w:r>
          </w:p>
        </w:tc>
        <w:tc>
          <w:tcPr>
            <w:tcW w:w="4846" w:type="dxa"/>
            <w:gridSpan w:val="4"/>
            <w:tcBorders>
              <w:top w:val="single" w:sz="4" w:space="0" w:color="auto"/>
              <w:left w:val="nil"/>
              <w:bottom w:val="nil"/>
              <w:right w:val="single" w:sz="4" w:space="0" w:color="auto"/>
            </w:tcBorders>
          </w:tcPr>
          <w:p w14:paraId="4827DC2B" w14:textId="41EEE662"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Lakásszolgáltatás és közösségi rekreáció</w:t>
            </w:r>
            <w:r>
              <w:rPr>
                <w:rFonts w:ascii="Times New Roman" w:hAnsi="Times New Roman" w:cs="Times New Roman"/>
                <w:sz w:val="20"/>
                <w:szCs w:val="20"/>
              </w:rPr>
              <w:br/>
            </w:r>
            <w:r w:rsidR="00553C4A">
              <w:rPr>
                <w:rFonts w:ascii="Times New Roman" w:hAnsi="Times New Roman" w:cs="Times New Roman"/>
                <w:sz w:val="20"/>
                <w:szCs w:val="20"/>
              </w:rPr>
              <w:t xml:space="preserve">x </w:t>
            </w:r>
            <w:r>
              <w:rPr>
                <w:rFonts w:ascii="Times New Roman" w:hAnsi="Times New Roman" w:cs="Times New Roman"/>
                <w:sz w:val="20"/>
                <w:szCs w:val="20"/>
              </w:rPr>
              <w:t>Szociális védelem</w:t>
            </w:r>
            <w:r>
              <w:rPr>
                <w:rFonts w:ascii="Times New Roman" w:hAnsi="Times New Roman" w:cs="Times New Roman"/>
                <w:sz w:val="20"/>
                <w:szCs w:val="20"/>
              </w:rPr>
              <w:br/>
              <w:t xml:space="preserve">□ Szabadidő, kultúra és vallás </w:t>
            </w:r>
            <w:r>
              <w:rPr>
                <w:rFonts w:ascii="Times New Roman" w:hAnsi="Times New Roman" w:cs="Times New Roman"/>
                <w:sz w:val="20"/>
                <w:szCs w:val="20"/>
              </w:rPr>
              <w:br/>
              <w:t>□ Oktatás</w:t>
            </w:r>
            <w:r>
              <w:rPr>
                <w:rFonts w:ascii="Times New Roman" w:hAnsi="Times New Roman" w:cs="Times New Roman"/>
                <w:sz w:val="20"/>
                <w:szCs w:val="20"/>
              </w:rPr>
              <w:br/>
              <w:t>□ Egyéb tevékenység:</w:t>
            </w:r>
          </w:p>
        </w:tc>
      </w:tr>
      <w:tr w:rsidR="00C65CF9" w14:paraId="153C8C9F" w14:textId="77777777">
        <w:tc>
          <w:tcPr>
            <w:tcW w:w="9638" w:type="dxa"/>
            <w:gridSpan w:val="6"/>
            <w:tcBorders>
              <w:top w:val="single" w:sz="4" w:space="0" w:color="auto"/>
              <w:left w:val="nil"/>
              <w:bottom w:val="single" w:sz="4" w:space="0" w:color="auto"/>
              <w:right w:val="nil"/>
            </w:tcBorders>
          </w:tcPr>
          <w:p w14:paraId="0795B48F" w14:textId="77777777" w:rsidR="00C65CF9" w:rsidRDefault="00EA103C">
            <w:pPr>
              <w:widowControl w:val="0"/>
              <w:autoSpaceDE w:val="0"/>
              <w:autoSpaceDN w:val="0"/>
              <w:adjustRightInd w:val="0"/>
              <w:spacing w:before="120" w:after="120" w:line="240" w:lineRule="auto"/>
              <w:ind w:left="56" w:right="56"/>
              <w:rPr>
                <w:rFonts w:ascii="Times New Roman" w:hAnsi="Times New Roman" w:cs="Times New Roman"/>
                <w:i/>
                <w:i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 xml:space="preserve">I.6) Fő tevékenység </w:t>
            </w:r>
            <w:r>
              <w:rPr>
                <w:rFonts w:ascii="Times New Roman" w:hAnsi="Times New Roman" w:cs="Times New Roman"/>
                <w:i/>
                <w:iCs/>
                <w:sz w:val="20"/>
                <w:szCs w:val="20"/>
              </w:rPr>
              <w:t>(közszolgáltató ajánlatkérők esetében)</w:t>
            </w:r>
          </w:p>
        </w:tc>
      </w:tr>
      <w:tr w:rsidR="00C65CF9" w14:paraId="5A0E1231" w14:textId="77777777">
        <w:tc>
          <w:tcPr>
            <w:tcW w:w="4792" w:type="dxa"/>
            <w:gridSpan w:val="2"/>
            <w:tcBorders>
              <w:top w:val="single" w:sz="4" w:space="0" w:color="auto"/>
              <w:left w:val="single" w:sz="4" w:space="0" w:color="auto"/>
              <w:bottom w:val="nil"/>
              <w:right w:val="nil"/>
            </w:tcBorders>
          </w:tcPr>
          <w:p w14:paraId="4EEB6BDB" w14:textId="535710B3"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Gáz- és hőenergia termelése, szállítása és elosztása</w:t>
            </w:r>
            <w:r>
              <w:rPr>
                <w:rFonts w:ascii="Times New Roman" w:hAnsi="Times New Roman" w:cs="Times New Roman"/>
                <w:sz w:val="20"/>
                <w:szCs w:val="20"/>
              </w:rPr>
              <w:br/>
              <w:t>□ Villamos energia</w:t>
            </w:r>
            <w:r>
              <w:rPr>
                <w:rFonts w:ascii="Times New Roman" w:hAnsi="Times New Roman" w:cs="Times New Roman"/>
                <w:sz w:val="20"/>
                <w:szCs w:val="20"/>
              </w:rPr>
              <w:br/>
              <w:t>□ Földgáz és kőolaj kitermelése</w:t>
            </w:r>
            <w:r>
              <w:rPr>
                <w:rFonts w:ascii="Times New Roman" w:hAnsi="Times New Roman" w:cs="Times New Roman"/>
                <w:sz w:val="20"/>
                <w:szCs w:val="20"/>
              </w:rPr>
              <w:br/>
              <w:t>□ Szén és más szilárd tüzelőanyag feltárása és kitermelése</w:t>
            </w:r>
            <w:r>
              <w:rPr>
                <w:rFonts w:ascii="Times New Roman" w:hAnsi="Times New Roman" w:cs="Times New Roman"/>
                <w:sz w:val="20"/>
                <w:szCs w:val="20"/>
              </w:rPr>
              <w:br/>
              <w:t>□ Víz</w:t>
            </w:r>
            <w:r>
              <w:rPr>
                <w:rFonts w:ascii="Times New Roman" w:hAnsi="Times New Roman" w:cs="Times New Roman"/>
                <w:sz w:val="20"/>
                <w:szCs w:val="20"/>
              </w:rPr>
              <w:br/>
              <w:t>□ Postai szolgáltatások</w:t>
            </w:r>
          </w:p>
        </w:tc>
        <w:tc>
          <w:tcPr>
            <w:tcW w:w="4846" w:type="dxa"/>
            <w:gridSpan w:val="4"/>
            <w:tcBorders>
              <w:top w:val="single" w:sz="4" w:space="0" w:color="auto"/>
              <w:left w:val="nil"/>
              <w:bottom w:val="nil"/>
              <w:right w:val="single" w:sz="4" w:space="0" w:color="auto"/>
            </w:tcBorders>
          </w:tcPr>
          <w:p w14:paraId="38957DF6" w14:textId="4E289538"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Vasúti szolgáltatások</w:t>
            </w:r>
            <w:r>
              <w:rPr>
                <w:rFonts w:ascii="Times New Roman" w:hAnsi="Times New Roman" w:cs="Times New Roman"/>
                <w:sz w:val="20"/>
                <w:szCs w:val="20"/>
              </w:rPr>
              <w:br/>
              <w:t>□ Városi vasúti, villamos-, trolibusz- és autóbusz-szolgáltatások</w:t>
            </w:r>
            <w:r>
              <w:rPr>
                <w:rFonts w:ascii="Times New Roman" w:hAnsi="Times New Roman" w:cs="Times New Roman"/>
                <w:sz w:val="20"/>
                <w:szCs w:val="20"/>
              </w:rPr>
              <w:br/>
              <w:t>□ Kikötői tevékenységek</w:t>
            </w:r>
            <w:r>
              <w:rPr>
                <w:rFonts w:ascii="Times New Roman" w:hAnsi="Times New Roman" w:cs="Times New Roman"/>
                <w:sz w:val="20"/>
                <w:szCs w:val="20"/>
              </w:rPr>
              <w:br/>
              <w:t>□ Repülőtéri tevékenységek</w:t>
            </w:r>
            <w:r>
              <w:rPr>
                <w:rFonts w:ascii="Times New Roman" w:hAnsi="Times New Roman" w:cs="Times New Roman"/>
                <w:sz w:val="20"/>
                <w:szCs w:val="20"/>
              </w:rPr>
              <w:br/>
              <w:t>□ Egyéb tevékenység:</w:t>
            </w:r>
          </w:p>
        </w:tc>
      </w:tr>
      <w:tr w:rsidR="00C65CF9" w14:paraId="7BCE9DEE" w14:textId="77777777">
        <w:tc>
          <w:tcPr>
            <w:tcW w:w="9638" w:type="dxa"/>
            <w:gridSpan w:val="6"/>
            <w:tcBorders>
              <w:top w:val="single" w:sz="4" w:space="0" w:color="auto"/>
              <w:left w:val="nil"/>
              <w:bottom w:val="nil"/>
              <w:right w:val="nil"/>
            </w:tcBorders>
          </w:tcPr>
          <w:p w14:paraId="68DCDB1C" w14:textId="77777777" w:rsidR="00C65CF9" w:rsidRDefault="00EA103C">
            <w:pPr>
              <w:widowControl w:val="0"/>
              <w:autoSpaceDE w:val="0"/>
              <w:autoSpaceDN w:val="0"/>
              <w:adjustRightInd w:val="0"/>
              <w:spacing w:before="120" w:after="120" w:line="240" w:lineRule="auto"/>
              <w:ind w:left="56" w:right="56"/>
              <w:rPr>
                <w:rFonts w:ascii="Times New Roman" w:hAnsi="Times New Roman" w:cs="Times New Roman"/>
                <w:b/>
                <w:b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II. szakasz: Tárgy</w:t>
            </w:r>
          </w:p>
        </w:tc>
      </w:tr>
      <w:tr w:rsidR="00C65CF9" w14:paraId="16749B0B" w14:textId="77777777">
        <w:tc>
          <w:tcPr>
            <w:tcW w:w="9638" w:type="dxa"/>
            <w:gridSpan w:val="6"/>
            <w:tcBorders>
              <w:top w:val="nil"/>
              <w:left w:val="nil"/>
              <w:bottom w:val="single" w:sz="4" w:space="0" w:color="auto"/>
              <w:right w:val="nil"/>
            </w:tcBorders>
          </w:tcPr>
          <w:p w14:paraId="408DAEB8" w14:textId="77777777" w:rsidR="00C65CF9" w:rsidRDefault="00EA103C">
            <w:pPr>
              <w:widowControl w:val="0"/>
              <w:autoSpaceDE w:val="0"/>
              <w:autoSpaceDN w:val="0"/>
              <w:adjustRightInd w:val="0"/>
              <w:spacing w:after="120" w:line="240" w:lineRule="auto"/>
              <w:ind w:left="56" w:right="56"/>
              <w:rPr>
                <w:rFonts w:ascii="Times New Roman" w:hAnsi="Times New Roman" w:cs="Times New Roman"/>
                <w:b/>
                <w:b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II.1) Meghatározás</w:t>
            </w:r>
          </w:p>
        </w:tc>
      </w:tr>
      <w:tr w:rsidR="00C65CF9" w14:paraId="5F622C56" w14:textId="77777777">
        <w:tc>
          <w:tcPr>
            <w:tcW w:w="7208" w:type="dxa"/>
            <w:gridSpan w:val="5"/>
            <w:tcBorders>
              <w:top w:val="single" w:sz="4" w:space="0" w:color="auto"/>
              <w:left w:val="single" w:sz="4" w:space="0" w:color="auto"/>
              <w:bottom w:val="single" w:sz="4" w:space="0" w:color="auto"/>
              <w:right w:val="single" w:sz="4" w:space="0" w:color="auto"/>
            </w:tcBorders>
          </w:tcPr>
          <w:p w14:paraId="126CB271" w14:textId="5CC4A603" w:rsidR="00C65CF9" w:rsidRPr="00553C4A"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sidRPr="00553C4A">
              <w:rPr>
                <w:rFonts w:ascii="Times New Roman" w:hAnsi="Times New Roman" w:cs="Times New Roman"/>
                <w:sz w:val="20"/>
                <w:szCs w:val="20"/>
              </w:rPr>
              <w:t>II.1.1) Elnevezés:</w:t>
            </w:r>
            <w:r w:rsidR="00553C4A" w:rsidRPr="00553C4A">
              <w:rPr>
                <w:rFonts w:ascii="Times New Roman" w:hAnsi="Times New Roman" w:cs="Times New Roman"/>
                <w:sz w:val="20"/>
                <w:szCs w:val="20"/>
              </w:rPr>
              <w:t xml:space="preserve"> </w:t>
            </w:r>
            <w:bookmarkStart w:id="0" w:name="_Hlk144986732"/>
            <w:r w:rsidR="00553C4A" w:rsidRPr="00553C4A">
              <w:rPr>
                <w:rFonts w:ascii="Times New Roman" w:hAnsi="Times New Roman" w:cs="Times New Roman"/>
                <w:sz w:val="20"/>
                <w:szCs w:val="20"/>
              </w:rPr>
              <w:t>„</w:t>
            </w:r>
            <w:bookmarkStart w:id="1" w:name="_Hlk146568740"/>
            <w:r w:rsidR="00553C4A" w:rsidRPr="00553C4A">
              <w:rPr>
                <w:rFonts w:ascii="Times New Roman" w:hAnsi="Times New Roman" w:cs="Times New Roman"/>
                <w:sz w:val="20"/>
                <w:szCs w:val="20"/>
              </w:rPr>
              <w:t>Tisztító</w:t>
            </w:r>
            <w:r w:rsidR="006A2285">
              <w:rPr>
                <w:rFonts w:ascii="Times New Roman" w:hAnsi="Times New Roman" w:cs="Times New Roman"/>
                <w:sz w:val="20"/>
                <w:szCs w:val="20"/>
              </w:rPr>
              <w:t>-</w:t>
            </w:r>
            <w:r w:rsidR="00553C4A" w:rsidRPr="00553C4A">
              <w:rPr>
                <w:rFonts w:ascii="Times New Roman" w:hAnsi="Times New Roman" w:cs="Times New Roman"/>
                <w:sz w:val="20"/>
                <w:szCs w:val="20"/>
              </w:rPr>
              <w:t>mosó</w:t>
            </w:r>
            <w:r w:rsidR="006A2285">
              <w:rPr>
                <w:rFonts w:ascii="Times New Roman" w:hAnsi="Times New Roman" w:cs="Times New Roman"/>
                <w:sz w:val="20"/>
                <w:szCs w:val="20"/>
              </w:rPr>
              <w:t>-</w:t>
            </w:r>
            <w:r w:rsidR="00553C4A" w:rsidRPr="00553C4A">
              <w:rPr>
                <w:rFonts w:ascii="Times New Roman" w:hAnsi="Times New Roman" w:cs="Times New Roman"/>
                <w:sz w:val="20"/>
                <w:szCs w:val="20"/>
              </w:rPr>
              <w:t>takarítószerek</w:t>
            </w:r>
            <w:bookmarkEnd w:id="0"/>
            <w:bookmarkEnd w:id="1"/>
            <w:r w:rsidR="00D96AA9">
              <w:rPr>
                <w:rFonts w:ascii="Times New Roman" w:hAnsi="Times New Roman" w:cs="Times New Roman"/>
                <w:sz w:val="20"/>
                <w:szCs w:val="20"/>
              </w:rPr>
              <w:t xml:space="preserve"> DBR”</w:t>
            </w:r>
          </w:p>
        </w:tc>
        <w:tc>
          <w:tcPr>
            <w:tcW w:w="2430" w:type="dxa"/>
            <w:tcBorders>
              <w:top w:val="single" w:sz="4" w:space="0" w:color="auto"/>
              <w:left w:val="single" w:sz="4" w:space="0" w:color="auto"/>
              <w:bottom w:val="single" w:sz="4" w:space="0" w:color="auto"/>
              <w:right w:val="single" w:sz="4" w:space="0" w:color="auto"/>
            </w:tcBorders>
          </w:tcPr>
          <w:p w14:paraId="6F064A6D"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position w:val="10"/>
                <w:sz w:val="20"/>
                <w:szCs w:val="20"/>
              </w:rPr>
            </w:pPr>
            <w:r>
              <w:rPr>
                <w:rFonts w:ascii="Times New Roman" w:hAnsi="Times New Roman" w:cs="Times New Roman"/>
                <w:sz w:val="20"/>
                <w:szCs w:val="20"/>
              </w:rPr>
              <w:t xml:space="preserve"> Hivatkozási szám:</w:t>
            </w:r>
            <w:r>
              <w:rPr>
                <w:rFonts w:ascii="Times New Roman" w:hAnsi="Times New Roman" w:cs="Times New Roman"/>
                <w:position w:val="10"/>
                <w:sz w:val="20"/>
                <w:szCs w:val="20"/>
              </w:rPr>
              <w:t>2</w:t>
            </w:r>
          </w:p>
        </w:tc>
      </w:tr>
      <w:tr w:rsidR="00C65CF9" w14:paraId="78082C4C" w14:textId="77777777">
        <w:tc>
          <w:tcPr>
            <w:tcW w:w="9638" w:type="dxa"/>
            <w:gridSpan w:val="6"/>
            <w:tcBorders>
              <w:top w:val="single" w:sz="4" w:space="0" w:color="auto"/>
              <w:left w:val="single" w:sz="4" w:space="0" w:color="auto"/>
              <w:bottom w:val="single" w:sz="4" w:space="0" w:color="auto"/>
              <w:right w:val="single" w:sz="4" w:space="0" w:color="auto"/>
            </w:tcBorders>
          </w:tcPr>
          <w:p w14:paraId="7B8DF79B" w14:textId="77777777" w:rsidR="00553C4A" w:rsidRDefault="00EA103C" w:rsidP="00553C4A">
            <w:pPr>
              <w:autoSpaceDE w:val="0"/>
              <w:autoSpaceDN w:val="0"/>
              <w:adjustRightInd w:val="0"/>
              <w:spacing w:before="120" w:after="120"/>
              <w:rPr>
                <w:rFonts w:ascii="Times New Roman" w:hAnsi="Times New Roman" w:cs="Times New Roman"/>
                <w:b/>
                <w:b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 xml:space="preserve">II.1.2) Fő CPV-kód: </w:t>
            </w:r>
          </w:p>
          <w:p w14:paraId="2507E220" w14:textId="2F7B0ECF" w:rsidR="00DC4865" w:rsidRDefault="00DC4865" w:rsidP="00553C4A">
            <w:pPr>
              <w:widowControl w:val="0"/>
              <w:autoSpaceDE w:val="0"/>
              <w:autoSpaceDN w:val="0"/>
              <w:adjustRightInd w:val="0"/>
              <w:spacing w:after="0" w:line="240" w:lineRule="auto"/>
              <w:ind w:left="56" w:right="56"/>
              <w:rPr>
                <w:rFonts w:ascii="Times New Roman" w:hAnsi="Times New Roman" w:cs="Times New Roman"/>
                <w:sz w:val="20"/>
                <w:szCs w:val="20"/>
              </w:rPr>
            </w:pPr>
            <w:r w:rsidRPr="00DC4865">
              <w:rPr>
                <w:rFonts w:ascii="Times New Roman" w:hAnsi="Times New Roman" w:cs="Times New Roman"/>
                <w:sz w:val="20"/>
                <w:szCs w:val="20"/>
              </w:rPr>
              <w:t>39820000-6</w:t>
            </w:r>
            <w:r>
              <w:rPr>
                <w:rFonts w:ascii="Times New Roman" w:hAnsi="Times New Roman" w:cs="Times New Roman"/>
                <w:sz w:val="20"/>
                <w:szCs w:val="20"/>
              </w:rPr>
              <w:t xml:space="preserve"> </w:t>
            </w:r>
            <w:r w:rsidRPr="00DC4865">
              <w:rPr>
                <w:rFonts w:ascii="Times New Roman" w:hAnsi="Times New Roman" w:cs="Times New Roman"/>
                <w:sz w:val="20"/>
                <w:szCs w:val="20"/>
              </w:rPr>
              <w:t>Szerves felületaktív anyagok</w:t>
            </w:r>
          </w:p>
          <w:p w14:paraId="133D7175" w14:textId="77777777" w:rsidR="00553C4A" w:rsidRDefault="00553C4A" w:rsidP="00553C4A">
            <w:pPr>
              <w:widowControl w:val="0"/>
              <w:autoSpaceDE w:val="0"/>
              <w:autoSpaceDN w:val="0"/>
              <w:adjustRightInd w:val="0"/>
              <w:spacing w:after="0" w:line="240" w:lineRule="auto"/>
              <w:ind w:left="56" w:right="56"/>
              <w:rPr>
                <w:rFonts w:ascii="Times New Roman" w:hAnsi="Times New Roman" w:cs="Times New Roman"/>
                <w:sz w:val="20"/>
                <w:szCs w:val="20"/>
              </w:rPr>
            </w:pPr>
            <w:r w:rsidRPr="00553C4A">
              <w:rPr>
                <w:rFonts w:ascii="Times New Roman" w:hAnsi="Times New Roman" w:cs="Times New Roman"/>
                <w:sz w:val="20"/>
                <w:szCs w:val="20"/>
              </w:rPr>
              <w:t>33631600-8 Fertőtlenítőszerek</w:t>
            </w:r>
          </w:p>
          <w:p w14:paraId="0BF8E141" w14:textId="3734CFCA" w:rsidR="00DC4865" w:rsidRDefault="00FA1EF0" w:rsidP="00553C4A">
            <w:pPr>
              <w:widowControl w:val="0"/>
              <w:autoSpaceDE w:val="0"/>
              <w:autoSpaceDN w:val="0"/>
              <w:adjustRightInd w:val="0"/>
              <w:spacing w:after="0" w:line="240" w:lineRule="auto"/>
              <w:ind w:left="56" w:right="56"/>
              <w:rPr>
                <w:rFonts w:ascii="Times New Roman" w:hAnsi="Times New Roman" w:cs="Times New Roman"/>
                <w:sz w:val="20"/>
                <w:szCs w:val="20"/>
              </w:rPr>
            </w:pPr>
            <w:r w:rsidRPr="00FA1EF0">
              <w:rPr>
                <w:rFonts w:ascii="Times New Roman" w:hAnsi="Times New Roman" w:cs="Times New Roman"/>
                <w:sz w:val="20"/>
                <w:szCs w:val="20"/>
              </w:rPr>
              <w:t>39831240-0</w:t>
            </w:r>
            <w:r>
              <w:rPr>
                <w:rFonts w:ascii="Times New Roman" w:hAnsi="Times New Roman" w:cs="Times New Roman"/>
                <w:sz w:val="20"/>
                <w:szCs w:val="20"/>
              </w:rPr>
              <w:t xml:space="preserve"> </w:t>
            </w:r>
            <w:r w:rsidRPr="00FA1EF0">
              <w:rPr>
                <w:rFonts w:ascii="Times New Roman" w:hAnsi="Times New Roman" w:cs="Times New Roman"/>
                <w:sz w:val="20"/>
                <w:szCs w:val="20"/>
              </w:rPr>
              <w:t>Tisztító vegyületek</w:t>
            </w:r>
          </w:p>
          <w:p w14:paraId="2A17530E" w14:textId="4142BB56" w:rsidR="006A2285" w:rsidRDefault="006A2285" w:rsidP="00553C4A">
            <w:pPr>
              <w:widowControl w:val="0"/>
              <w:autoSpaceDE w:val="0"/>
              <w:autoSpaceDN w:val="0"/>
              <w:adjustRightInd w:val="0"/>
              <w:spacing w:after="0" w:line="240" w:lineRule="auto"/>
              <w:ind w:left="56" w:right="56"/>
              <w:rPr>
                <w:rFonts w:ascii="Times New Roman" w:hAnsi="Times New Roman" w:cs="Times New Roman"/>
                <w:sz w:val="20"/>
                <w:szCs w:val="20"/>
              </w:rPr>
            </w:pPr>
            <w:r w:rsidRPr="006A2285">
              <w:rPr>
                <w:rFonts w:ascii="Times New Roman" w:hAnsi="Times New Roman" w:cs="Times New Roman"/>
                <w:sz w:val="20"/>
                <w:szCs w:val="20"/>
              </w:rPr>
              <w:t>33190000-8</w:t>
            </w:r>
            <w:r>
              <w:rPr>
                <w:rFonts w:ascii="Times New Roman" w:hAnsi="Times New Roman" w:cs="Times New Roman"/>
                <w:sz w:val="20"/>
                <w:szCs w:val="20"/>
              </w:rPr>
              <w:t xml:space="preserve"> </w:t>
            </w:r>
            <w:r w:rsidRPr="006A2285">
              <w:rPr>
                <w:rFonts w:ascii="Times New Roman" w:hAnsi="Times New Roman" w:cs="Times New Roman"/>
                <w:sz w:val="20"/>
                <w:szCs w:val="20"/>
              </w:rPr>
              <w:t>Különféle orvosi eszközök és készítmények</w:t>
            </w:r>
          </w:p>
          <w:p w14:paraId="25FAFE7C" w14:textId="15DF1438" w:rsidR="00FA1EF0" w:rsidRDefault="00FA1EF0" w:rsidP="00553C4A">
            <w:pPr>
              <w:widowControl w:val="0"/>
              <w:autoSpaceDE w:val="0"/>
              <w:autoSpaceDN w:val="0"/>
              <w:adjustRightInd w:val="0"/>
              <w:spacing w:after="0" w:line="240" w:lineRule="auto"/>
              <w:ind w:left="56" w:right="56"/>
              <w:rPr>
                <w:rFonts w:ascii="Times New Roman" w:hAnsi="Times New Roman" w:cs="Times New Roman"/>
                <w:sz w:val="20"/>
                <w:szCs w:val="20"/>
              </w:rPr>
            </w:pPr>
            <w:r w:rsidRPr="00FA1EF0">
              <w:rPr>
                <w:rFonts w:ascii="Times New Roman" w:hAnsi="Times New Roman" w:cs="Times New Roman"/>
                <w:sz w:val="20"/>
                <w:szCs w:val="20"/>
              </w:rPr>
              <w:t>33760000-5</w:t>
            </w:r>
            <w:r>
              <w:rPr>
                <w:rFonts w:ascii="Times New Roman" w:hAnsi="Times New Roman" w:cs="Times New Roman"/>
                <w:sz w:val="20"/>
                <w:szCs w:val="20"/>
              </w:rPr>
              <w:t xml:space="preserve"> </w:t>
            </w:r>
            <w:r w:rsidRPr="00FA1EF0">
              <w:rPr>
                <w:rFonts w:ascii="Times New Roman" w:hAnsi="Times New Roman" w:cs="Times New Roman"/>
                <w:sz w:val="20"/>
                <w:szCs w:val="20"/>
              </w:rPr>
              <w:t>Toalettpapír, zsebkendő, kéztörlő és szalvéta</w:t>
            </w:r>
          </w:p>
          <w:p w14:paraId="32A760DE" w14:textId="475CC50C" w:rsidR="00FA1EF0" w:rsidRDefault="00FA1EF0" w:rsidP="00553C4A">
            <w:pPr>
              <w:widowControl w:val="0"/>
              <w:autoSpaceDE w:val="0"/>
              <w:autoSpaceDN w:val="0"/>
              <w:adjustRightInd w:val="0"/>
              <w:spacing w:after="0" w:line="240" w:lineRule="auto"/>
              <w:ind w:left="56" w:right="56"/>
              <w:rPr>
                <w:rFonts w:ascii="Times New Roman" w:hAnsi="Times New Roman" w:cs="Times New Roman"/>
                <w:sz w:val="20"/>
                <w:szCs w:val="20"/>
              </w:rPr>
            </w:pPr>
            <w:r w:rsidRPr="00FA1EF0">
              <w:rPr>
                <w:rFonts w:ascii="Times New Roman" w:hAnsi="Times New Roman" w:cs="Times New Roman"/>
                <w:sz w:val="20"/>
                <w:szCs w:val="20"/>
              </w:rPr>
              <w:t>39224000-8</w:t>
            </w:r>
            <w:r>
              <w:rPr>
                <w:rFonts w:ascii="Times New Roman" w:hAnsi="Times New Roman" w:cs="Times New Roman"/>
                <w:sz w:val="20"/>
                <w:szCs w:val="20"/>
              </w:rPr>
              <w:t xml:space="preserve"> </w:t>
            </w:r>
            <w:r w:rsidRPr="00FA1EF0">
              <w:rPr>
                <w:rFonts w:ascii="Times New Roman" w:hAnsi="Times New Roman" w:cs="Times New Roman"/>
                <w:sz w:val="20"/>
                <w:szCs w:val="20"/>
              </w:rPr>
              <w:t>Különféle típusú seprűk és kefék, ecsetek és egyéb áruk</w:t>
            </w:r>
          </w:p>
          <w:p w14:paraId="1E99F6F3" w14:textId="667BDCB9" w:rsidR="00FA1EF0" w:rsidRDefault="00FA1EF0" w:rsidP="00553C4A">
            <w:pPr>
              <w:widowControl w:val="0"/>
              <w:autoSpaceDE w:val="0"/>
              <w:autoSpaceDN w:val="0"/>
              <w:adjustRightInd w:val="0"/>
              <w:spacing w:after="0" w:line="240" w:lineRule="auto"/>
              <w:ind w:left="56" w:right="56"/>
              <w:rPr>
                <w:rFonts w:ascii="Times New Roman" w:hAnsi="Times New Roman" w:cs="Times New Roman"/>
                <w:sz w:val="20"/>
                <w:szCs w:val="20"/>
              </w:rPr>
            </w:pPr>
            <w:r w:rsidRPr="00FA1EF0">
              <w:rPr>
                <w:rFonts w:ascii="Times New Roman" w:hAnsi="Times New Roman" w:cs="Times New Roman"/>
                <w:sz w:val="20"/>
                <w:szCs w:val="20"/>
              </w:rPr>
              <w:t>39831250-3</w:t>
            </w:r>
            <w:r>
              <w:rPr>
                <w:rFonts w:ascii="Times New Roman" w:hAnsi="Times New Roman" w:cs="Times New Roman"/>
                <w:sz w:val="20"/>
                <w:szCs w:val="20"/>
              </w:rPr>
              <w:t xml:space="preserve"> </w:t>
            </w:r>
            <w:r w:rsidRPr="00FA1EF0">
              <w:rPr>
                <w:rFonts w:ascii="Times New Roman" w:hAnsi="Times New Roman" w:cs="Times New Roman"/>
                <w:sz w:val="20"/>
                <w:szCs w:val="20"/>
              </w:rPr>
              <w:t>Öblítő oldatok</w:t>
            </w:r>
          </w:p>
          <w:p w14:paraId="1F64200A" w14:textId="7ECBCB07" w:rsidR="00FA1EF0" w:rsidRDefault="00FA1EF0" w:rsidP="00FA1EF0">
            <w:pPr>
              <w:widowControl w:val="0"/>
              <w:autoSpaceDE w:val="0"/>
              <w:autoSpaceDN w:val="0"/>
              <w:adjustRightInd w:val="0"/>
              <w:spacing w:after="0" w:line="240" w:lineRule="auto"/>
              <w:ind w:left="56" w:right="56"/>
              <w:rPr>
                <w:rFonts w:ascii="Times New Roman" w:hAnsi="Times New Roman" w:cs="Times New Roman"/>
                <w:sz w:val="20"/>
                <w:szCs w:val="20"/>
              </w:rPr>
            </w:pPr>
            <w:r w:rsidRPr="00FA1EF0">
              <w:rPr>
                <w:rFonts w:ascii="Times New Roman" w:hAnsi="Times New Roman" w:cs="Times New Roman"/>
                <w:sz w:val="20"/>
                <w:szCs w:val="20"/>
              </w:rPr>
              <w:t>39832000-3</w:t>
            </w:r>
            <w:r>
              <w:rPr>
                <w:rFonts w:ascii="Times New Roman" w:hAnsi="Times New Roman" w:cs="Times New Roman"/>
                <w:sz w:val="20"/>
                <w:szCs w:val="20"/>
              </w:rPr>
              <w:t xml:space="preserve"> </w:t>
            </w:r>
            <w:r w:rsidRPr="00FA1EF0">
              <w:rPr>
                <w:rFonts w:ascii="Times New Roman" w:hAnsi="Times New Roman" w:cs="Times New Roman"/>
                <w:sz w:val="20"/>
                <w:szCs w:val="20"/>
              </w:rPr>
              <w:t>Mosogató termékek</w:t>
            </w:r>
          </w:p>
          <w:p w14:paraId="1C502BD7" w14:textId="77777777" w:rsidR="006A2285" w:rsidRDefault="00FA1EF0" w:rsidP="006A2285">
            <w:pPr>
              <w:widowControl w:val="0"/>
              <w:autoSpaceDE w:val="0"/>
              <w:autoSpaceDN w:val="0"/>
              <w:adjustRightInd w:val="0"/>
              <w:spacing w:after="0" w:line="240" w:lineRule="auto"/>
              <w:ind w:left="56" w:right="56"/>
              <w:rPr>
                <w:rFonts w:ascii="Times New Roman" w:hAnsi="Times New Roman" w:cs="Times New Roman"/>
                <w:sz w:val="20"/>
                <w:szCs w:val="20"/>
              </w:rPr>
            </w:pPr>
            <w:r w:rsidRPr="00FA1EF0">
              <w:rPr>
                <w:rFonts w:ascii="Times New Roman" w:hAnsi="Times New Roman" w:cs="Times New Roman"/>
                <w:sz w:val="20"/>
                <w:szCs w:val="20"/>
              </w:rPr>
              <w:t>33711900-6</w:t>
            </w:r>
            <w:r>
              <w:rPr>
                <w:rFonts w:ascii="Times New Roman" w:hAnsi="Times New Roman" w:cs="Times New Roman"/>
                <w:sz w:val="20"/>
                <w:szCs w:val="20"/>
              </w:rPr>
              <w:t xml:space="preserve"> </w:t>
            </w:r>
            <w:r w:rsidRPr="00FA1EF0">
              <w:rPr>
                <w:rFonts w:ascii="Times New Roman" w:hAnsi="Times New Roman" w:cs="Times New Roman"/>
                <w:sz w:val="20"/>
                <w:szCs w:val="20"/>
              </w:rPr>
              <w:t>Szappanok</w:t>
            </w:r>
          </w:p>
          <w:p w14:paraId="018FDA7F" w14:textId="06BDFA94" w:rsidR="006A2285" w:rsidRDefault="006A2285" w:rsidP="006A2285">
            <w:pPr>
              <w:widowControl w:val="0"/>
              <w:autoSpaceDE w:val="0"/>
              <w:autoSpaceDN w:val="0"/>
              <w:adjustRightInd w:val="0"/>
              <w:spacing w:after="0" w:line="240" w:lineRule="auto"/>
              <w:ind w:left="56" w:right="56"/>
              <w:rPr>
                <w:rFonts w:ascii="Times New Roman" w:hAnsi="Times New Roman" w:cs="Times New Roman"/>
                <w:sz w:val="20"/>
                <w:szCs w:val="20"/>
              </w:rPr>
            </w:pPr>
            <w:r w:rsidRPr="006A2285">
              <w:rPr>
                <w:rFonts w:ascii="Times New Roman" w:hAnsi="Times New Roman" w:cs="Times New Roman"/>
                <w:sz w:val="20"/>
                <w:szCs w:val="20"/>
              </w:rPr>
              <w:t>39220000-0</w:t>
            </w:r>
            <w:r>
              <w:rPr>
                <w:rFonts w:ascii="Times New Roman" w:hAnsi="Times New Roman" w:cs="Times New Roman"/>
                <w:sz w:val="20"/>
                <w:szCs w:val="20"/>
              </w:rPr>
              <w:t xml:space="preserve"> </w:t>
            </w:r>
            <w:r w:rsidRPr="006A2285">
              <w:rPr>
                <w:rFonts w:ascii="Times New Roman" w:hAnsi="Times New Roman" w:cs="Times New Roman"/>
                <w:sz w:val="20"/>
                <w:szCs w:val="20"/>
              </w:rPr>
              <w:t xml:space="preserve">Konyhai felszerelés, háztartási cikkek és élelmezési kellékek. </w:t>
            </w:r>
          </w:p>
          <w:p w14:paraId="544BB915" w14:textId="26EA3213" w:rsidR="00C65CF9" w:rsidRDefault="00EA103C" w:rsidP="006A2285">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Kiegészítő CPV-kód:</w:t>
            </w:r>
            <w:r>
              <w:rPr>
                <w:rFonts w:ascii="Times New Roman" w:hAnsi="Times New Roman" w:cs="Times New Roman"/>
                <w:position w:val="10"/>
                <w:sz w:val="20"/>
                <w:szCs w:val="20"/>
              </w:rPr>
              <w:t>1 2</w:t>
            </w:r>
            <w:r>
              <w:rPr>
                <w:rFonts w:ascii="Times New Roman" w:hAnsi="Times New Roman" w:cs="Times New Roman"/>
                <w:sz w:val="20"/>
                <w:szCs w:val="20"/>
              </w:rPr>
              <w:t xml:space="preserve"> [ ][ ][ ][ ]</w:t>
            </w:r>
          </w:p>
        </w:tc>
      </w:tr>
      <w:tr w:rsidR="00C65CF9" w14:paraId="2C8F4116" w14:textId="77777777">
        <w:tc>
          <w:tcPr>
            <w:tcW w:w="9638" w:type="dxa"/>
            <w:gridSpan w:val="6"/>
            <w:tcBorders>
              <w:top w:val="single" w:sz="4" w:space="0" w:color="auto"/>
              <w:left w:val="single" w:sz="4" w:space="0" w:color="auto"/>
              <w:bottom w:val="single" w:sz="4" w:space="0" w:color="auto"/>
              <w:right w:val="single" w:sz="4" w:space="0" w:color="auto"/>
            </w:tcBorders>
          </w:tcPr>
          <w:p w14:paraId="6C985F5C" w14:textId="10DFE781"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 xml:space="preserve">II.1.3) A szerződés típusa </w:t>
            </w:r>
            <w:r>
              <w:rPr>
                <w:rFonts w:ascii="Times New Roman" w:hAnsi="Times New Roman" w:cs="Times New Roman"/>
                <w:sz w:val="20"/>
                <w:szCs w:val="20"/>
              </w:rPr>
              <w:t xml:space="preserve">o Építési beruházás </w:t>
            </w:r>
            <w:r w:rsidR="00EF4BF4">
              <w:rPr>
                <w:rFonts w:ascii="Times New Roman" w:hAnsi="Times New Roman" w:cs="Times New Roman"/>
                <w:sz w:val="20"/>
                <w:szCs w:val="20"/>
              </w:rPr>
              <w:t xml:space="preserve">x </w:t>
            </w:r>
            <w:r>
              <w:rPr>
                <w:rFonts w:ascii="Times New Roman" w:hAnsi="Times New Roman" w:cs="Times New Roman"/>
                <w:sz w:val="20"/>
                <w:szCs w:val="20"/>
              </w:rPr>
              <w:t>Árubeszerzés o Szolgáltatásmegrendelés</w:t>
            </w:r>
          </w:p>
        </w:tc>
      </w:tr>
      <w:tr w:rsidR="00C65CF9" w14:paraId="12F10336" w14:textId="77777777">
        <w:tc>
          <w:tcPr>
            <w:tcW w:w="9638" w:type="dxa"/>
            <w:gridSpan w:val="6"/>
            <w:tcBorders>
              <w:top w:val="single" w:sz="4" w:space="0" w:color="auto"/>
              <w:left w:val="single" w:sz="4" w:space="0" w:color="auto"/>
              <w:bottom w:val="single" w:sz="4" w:space="0" w:color="auto"/>
              <w:right w:val="single" w:sz="4" w:space="0" w:color="auto"/>
            </w:tcBorders>
          </w:tcPr>
          <w:p w14:paraId="78BE4D0D" w14:textId="50F99AFB" w:rsidR="00C65CF9" w:rsidRDefault="00EA103C" w:rsidP="00CF0639">
            <w:pPr>
              <w:widowControl w:val="0"/>
              <w:autoSpaceDE w:val="0"/>
              <w:autoSpaceDN w:val="0"/>
              <w:adjustRightInd w:val="0"/>
              <w:spacing w:after="0" w:line="240" w:lineRule="auto"/>
              <w:ind w:left="56" w:right="56"/>
              <w:jc w:val="both"/>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II.1.4) A közbeszerzés rövid ismertetése:</w:t>
            </w:r>
            <w:r w:rsidR="00EF4BF4">
              <w:rPr>
                <w:rFonts w:eastAsia="MyriadPro-Semibold"/>
                <w:b/>
                <w:sz w:val="18"/>
                <w:szCs w:val="18"/>
              </w:rPr>
              <w:t xml:space="preserve"> </w:t>
            </w:r>
            <w:r w:rsidR="002F7FEC" w:rsidRPr="002F7FEC">
              <w:rPr>
                <w:rFonts w:ascii="Times New Roman" w:hAnsi="Times New Roman" w:cs="Times New Roman"/>
                <w:sz w:val="20"/>
                <w:szCs w:val="20"/>
              </w:rPr>
              <w:t xml:space="preserve">Dinamikus beszerzési rendszer </w:t>
            </w:r>
            <w:r w:rsidR="00D96AA9">
              <w:rPr>
                <w:rFonts w:ascii="Times New Roman" w:hAnsi="Times New Roman" w:cs="Times New Roman"/>
                <w:sz w:val="20"/>
                <w:szCs w:val="20"/>
              </w:rPr>
              <w:t xml:space="preserve">felállítása, majd annak </w:t>
            </w:r>
            <w:r w:rsidR="002F7FEC" w:rsidRPr="002F7FEC">
              <w:rPr>
                <w:rFonts w:ascii="Times New Roman" w:hAnsi="Times New Roman" w:cs="Times New Roman"/>
                <w:sz w:val="20"/>
                <w:szCs w:val="20"/>
              </w:rPr>
              <w:t xml:space="preserve">keretében </w:t>
            </w:r>
            <w:r w:rsidR="00270EE2">
              <w:rPr>
                <w:rFonts w:ascii="Times New Roman" w:hAnsi="Times New Roman" w:cs="Times New Roman"/>
                <w:sz w:val="20"/>
                <w:szCs w:val="20"/>
              </w:rPr>
              <w:t>adásvételi</w:t>
            </w:r>
            <w:r w:rsidR="002F7FEC" w:rsidRPr="002F7FEC">
              <w:rPr>
                <w:rFonts w:ascii="Times New Roman" w:hAnsi="Times New Roman" w:cs="Times New Roman"/>
                <w:sz w:val="20"/>
                <w:szCs w:val="20"/>
              </w:rPr>
              <w:t xml:space="preserve"> szerződések kötése</w:t>
            </w:r>
            <w:r w:rsidR="002F7FEC">
              <w:rPr>
                <w:rFonts w:eastAsia="MyriadPro-Semibold"/>
                <w:b/>
                <w:sz w:val="18"/>
                <w:szCs w:val="18"/>
              </w:rPr>
              <w:t xml:space="preserve"> </w:t>
            </w:r>
            <w:r w:rsidR="002F7FEC" w:rsidRPr="00D96AA9">
              <w:rPr>
                <w:rFonts w:ascii="Times New Roman" w:hAnsi="Times New Roman" w:cs="Times New Roman"/>
                <w:sz w:val="20"/>
                <w:szCs w:val="20"/>
              </w:rPr>
              <w:t>t</w:t>
            </w:r>
            <w:r w:rsidR="00EF4BF4" w:rsidRPr="00E66F2E">
              <w:rPr>
                <w:rFonts w:ascii="Times New Roman" w:hAnsi="Times New Roman" w:cs="Times New Roman"/>
                <w:sz w:val="20"/>
                <w:szCs w:val="20"/>
              </w:rPr>
              <w:t xml:space="preserve">isztítószer, mosószer, mosogatószer, takarítószer és eszközök, kézi és felület fertőtlenítőszerek, továbbá orvosi fogyóeszközként </w:t>
            </w:r>
            <w:r w:rsidR="00B720BF">
              <w:rPr>
                <w:rFonts w:ascii="Times New Roman" w:hAnsi="Times New Roman" w:cs="Times New Roman"/>
                <w:sz w:val="20"/>
                <w:szCs w:val="20"/>
              </w:rPr>
              <w:t>használatos</w:t>
            </w:r>
            <w:r w:rsidR="006A2285">
              <w:rPr>
                <w:rFonts w:ascii="Times New Roman" w:hAnsi="Times New Roman" w:cs="Times New Roman"/>
                <w:sz w:val="20"/>
                <w:szCs w:val="20"/>
              </w:rPr>
              <w:t xml:space="preserve"> eszközök, </w:t>
            </w:r>
            <w:r w:rsidR="00EF4BF4" w:rsidRPr="00E66F2E">
              <w:rPr>
                <w:rFonts w:ascii="Times New Roman" w:hAnsi="Times New Roman" w:cs="Times New Roman"/>
                <w:sz w:val="20"/>
                <w:szCs w:val="20"/>
              </w:rPr>
              <w:t>gumikesztyű és higiéniai papírár</w:t>
            </w:r>
            <w:r w:rsidR="00CB43ED">
              <w:rPr>
                <w:rFonts w:ascii="Times New Roman" w:hAnsi="Times New Roman" w:cs="Times New Roman"/>
                <w:sz w:val="20"/>
                <w:szCs w:val="20"/>
              </w:rPr>
              <w:t>u</w:t>
            </w:r>
            <w:r w:rsidR="00EF4BF4" w:rsidRPr="00E66F2E">
              <w:rPr>
                <w:rFonts w:ascii="Times New Roman" w:hAnsi="Times New Roman" w:cs="Times New Roman"/>
                <w:sz w:val="20"/>
                <w:szCs w:val="20"/>
              </w:rPr>
              <w:t xml:space="preserve"> beszerzés</w:t>
            </w:r>
            <w:r w:rsidR="002F7FEC">
              <w:rPr>
                <w:rFonts w:ascii="Times New Roman" w:hAnsi="Times New Roman" w:cs="Times New Roman"/>
                <w:sz w:val="20"/>
                <w:szCs w:val="20"/>
              </w:rPr>
              <w:t>ére irányulóan</w:t>
            </w:r>
            <w:r w:rsidR="00EF4BF4" w:rsidRPr="00E66F2E">
              <w:rPr>
                <w:rFonts w:ascii="Times New Roman" w:hAnsi="Times New Roman" w:cs="Times New Roman"/>
                <w:sz w:val="20"/>
                <w:szCs w:val="20"/>
              </w:rPr>
              <w:t>.</w:t>
            </w:r>
          </w:p>
          <w:p w14:paraId="4C632129" w14:textId="076C2A0E" w:rsidR="002F7FEC" w:rsidRDefault="002F7FEC" w:rsidP="00CF0639">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2F7FEC">
              <w:rPr>
                <w:rFonts w:ascii="Times New Roman" w:hAnsi="Times New Roman" w:cs="Times New Roman"/>
                <w:sz w:val="20"/>
                <w:szCs w:val="20"/>
              </w:rPr>
              <w:t>Az eljárás becsült értékére tekintettel a Kbt. Harmadik része kerül alkalmazásra a Kbt. 106-107. § szerint, azaz a dinamikus beszerzési rendszer (továbbiakban DBR) felállítására (ún. első, részvételi szakasz) és megvalósítására (ún. második, ajánlattételi szakasz) irányuló közbeszerzési eljárás szabályai szerint.</w:t>
            </w:r>
          </w:p>
          <w:p w14:paraId="7C968AF3" w14:textId="77777777" w:rsidR="002F7FEC" w:rsidRDefault="002F7FEC" w:rsidP="002F7FEC">
            <w:pPr>
              <w:widowControl w:val="0"/>
              <w:autoSpaceDE w:val="0"/>
              <w:autoSpaceDN w:val="0"/>
              <w:adjustRightInd w:val="0"/>
              <w:spacing w:after="0" w:line="240" w:lineRule="auto"/>
              <w:ind w:left="56" w:right="56"/>
              <w:jc w:val="both"/>
              <w:rPr>
                <w:rFonts w:ascii="Times New Roman" w:hAnsi="Times New Roman" w:cs="Times New Roman"/>
                <w:sz w:val="20"/>
                <w:szCs w:val="20"/>
              </w:rPr>
            </w:pPr>
          </w:p>
          <w:p w14:paraId="7196CD4D" w14:textId="04BA5D36" w:rsidR="002F7FEC" w:rsidRPr="002F7FEC" w:rsidRDefault="002F7FEC" w:rsidP="002F7FEC">
            <w:pPr>
              <w:widowControl w:val="0"/>
              <w:autoSpaceDE w:val="0"/>
              <w:autoSpaceDN w:val="0"/>
              <w:adjustRightInd w:val="0"/>
              <w:spacing w:after="0" w:line="240" w:lineRule="auto"/>
              <w:ind w:left="56" w:right="56"/>
              <w:jc w:val="both"/>
              <w:rPr>
                <w:rFonts w:ascii="Times New Roman" w:hAnsi="Times New Roman" w:cs="Times New Roman"/>
                <w:b/>
                <w:bCs/>
                <w:sz w:val="20"/>
                <w:szCs w:val="20"/>
              </w:rPr>
            </w:pPr>
            <w:r w:rsidRPr="002F7FEC">
              <w:rPr>
                <w:rFonts w:ascii="Times New Roman" w:hAnsi="Times New Roman" w:cs="Times New Roman"/>
                <w:b/>
                <w:bCs/>
                <w:sz w:val="20"/>
                <w:szCs w:val="20"/>
              </w:rPr>
              <w:t>Fontos információ:</w:t>
            </w:r>
          </w:p>
          <w:p w14:paraId="0687B605" w14:textId="7B6CA3C0" w:rsidR="002F7FEC" w:rsidRPr="002F7FEC" w:rsidRDefault="002F7FEC" w:rsidP="002F7FEC">
            <w:pPr>
              <w:widowControl w:val="0"/>
              <w:autoSpaceDE w:val="0"/>
              <w:autoSpaceDN w:val="0"/>
              <w:adjustRightInd w:val="0"/>
              <w:spacing w:after="0" w:line="240" w:lineRule="auto"/>
              <w:ind w:left="56" w:right="56"/>
              <w:jc w:val="both"/>
              <w:rPr>
                <w:rFonts w:ascii="Times New Roman" w:hAnsi="Times New Roman" w:cs="Times New Roman"/>
                <w:b/>
                <w:bCs/>
                <w:sz w:val="20"/>
                <w:szCs w:val="20"/>
              </w:rPr>
            </w:pPr>
            <w:r w:rsidRPr="002F7FEC">
              <w:rPr>
                <w:rFonts w:ascii="Times New Roman" w:hAnsi="Times New Roman" w:cs="Times New Roman"/>
                <w:b/>
                <w:bCs/>
                <w:sz w:val="20"/>
                <w:szCs w:val="20"/>
              </w:rPr>
              <w:t>A DBR jelen első, részvételi szakaszában a Részvételre jelentkező nem tehet ajánlatot!</w:t>
            </w:r>
            <w:r w:rsidRPr="002F7FEC">
              <w:rPr>
                <w:rFonts w:ascii="Times New Roman" w:hAnsi="Times New Roman" w:cs="Times New Roman"/>
                <w:b/>
                <w:bCs/>
                <w:sz w:val="20"/>
                <w:szCs w:val="20"/>
              </w:rPr>
              <w:cr/>
              <w:t>Ajánlatkérő a DBR jelen, részvételi szakaszában 4 kategóriát (rész</w:t>
            </w:r>
            <w:r w:rsidR="001A4FA7">
              <w:rPr>
                <w:rFonts w:ascii="Times New Roman" w:hAnsi="Times New Roman" w:cs="Times New Roman"/>
                <w:b/>
                <w:bCs/>
                <w:sz w:val="20"/>
                <w:szCs w:val="20"/>
              </w:rPr>
              <w:t>t</w:t>
            </w:r>
            <w:r w:rsidRPr="002F7FEC">
              <w:rPr>
                <w:rFonts w:ascii="Times New Roman" w:hAnsi="Times New Roman" w:cs="Times New Roman"/>
                <w:b/>
                <w:bCs/>
                <w:sz w:val="20"/>
                <w:szCs w:val="20"/>
              </w:rPr>
              <w:t>) határoz meg</w:t>
            </w:r>
            <w:r>
              <w:rPr>
                <w:rFonts w:ascii="Times New Roman" w:hAnsi="Times New Roman" w:cs="Times New Roman"/>
                <w:b/>
                <w:bCs/>
                <w:sz w:val="20"/>
                <w:szCs w:val="20"/>
              </w:rPr>
              <w:t>:</w:t>
            </w:r>
          </w:p>
          <w:p w14:paraId="4320095D" w14:textId="747EDB52" w:rsidR="00965E8F" w:rsidRPr="00270EE2" w:rsidRDefault="00965E8F" w:rsidP="0052770A">
            <w:pPr>
              <w:pStyle w:val="Listaszerbekezds"/>
              <w:widowControl w:val="0"/>
              <w:numPr>
                <w:ilvl w:val="0"/>
                <w:numId w:val="9"/>
              </w:numPr>
              <w:autoSpaceDE w:val="0"/>
              <w:autoSpaceDN w:val="0"/>
              <w:adjustRightInd w:val="0"/>
              <w:spacing w:after="0" w:line="240" w:lineRule="auto"/>
              <w:ind w:right="56"/>
              <w:jc w:val="both"/>
              <w:rPr>
                <w:rFonts w:ascii="Times New Roman" w:hAnsi="Times New Roman" w:cs="Times New Roman"/>
                <w:b/>
                <w:bCs/>
                <w:sz w:val="20"/>
                <w:szCs w:val="20"/>
              </w:rPr>
            </w:pPr>
            <w:r w:rsidRPr="00270EE2">
              <w:rPr>
                <w:rFonts w:ascii="Times New Roman" w:hAnsi="Times New Roman" w:cs="Times New Roman"/>
                <w:b/>
                <w:bCs/>
                <w:sz w:val="20"/>
                <w:szCs w:val="20"/>
              </w:rPr>
              <w:t xml:space="preserve">rész: </w:t>
            </w:r>
            <w:bookmarkStart w:id="2" w:name="_Hlk146659475"/>
            <w:r w:rsidR="006A2285" w:rsidRPr="00270EE2">
              <w:rPr>
                <w:rFonts w:ascii="Times New Roman" w:hAnsi="Times New Roman" w:cs="Times New Roman"/>
                <w:b/>
                <w:bCs/>
                <w:sz w:val="20"/>
                <w:szCs w:val="20"/>
              </w:rPr>
              <w:t>Mosószer, mosogatószer, öblítő</w:t>
            </w:r>
            <w:r w:rsidR="00270EE2" w:rsidRPr="00270EE2">
              <w:rPr>
                <w:rFonts w:ascii="Times New Roman" w:hAnsi="Times New Roman" w:cs="Times New Roman"/>
                <w:b/>
                <w:bCs/>
                <w:sz w:val="20"/>
                <w:szCs w:val="20"/>
              </w:rPr>
              <w:t xml:space="preserve"> (Fehér textíliához fertőtlenítő hatású mosószer por/folyékony, Színes textíliához fertőtlenítő hatású mosószer por/folyékony, Áztató por állagú mosószer, Kombinált hatású aktívklór-tartalmú fertőtlenítő és tisztítószer, Folteltávolító por fehér textíliához, Folteltávolító por színes textíliához, Textil öblítőszer koncentrátum, </w:t>
            </w:r>
            <w:proofErr w:type="spellStart"/>
            <w:r w:rsidR="00270EE2" w:rsidRPr="00270EE2">
              <w:rPr>
                <w:rFonts w:ascii="Times New Roman" w:hAnsi="Times New Roman" w:cs="Times New Roman"/>
                <w:b/>
                <w:bCs/>
                <w:sz w:val="20"/>
                <w:szCs w:val="20"/>
              </w:rPr>
              <w:t>Hypopor</w:t>
            </w:r>
            <w:proofErr w:type="spellEnd"/>
            <w:r w:rsidR="00270EE2" w:rsidRPr="00270EE2">
              <w:rPr>
                <w:rFonts w:ascii="Times New Roman" w:hAnsi="Times New Roman" w:cs="Times New Roman"/>
                <w:b/>
                <w:bCs/>
                <w:sz w:val="20"/>
                <w:szCs w:val="20"/>
              </w:rPr>
              <w:t xml:space="preserve">, </w:t>
            </w:r>
            <w:proofErr w:type="spellStart"/>
            <w:r w:rsidR="00270EE2" w:rsidRPr="00270EE2">
              <w:rPr>
                <w:rFonts w:ascii="Times New Roman" w:hAnsi="Times New Roman" w:cs="Times New Roman"/>
                <w:b/>
                <w:bCs/>
                <w:sz w:val="20"/>
                <w:szCs w:val="20"/>
              </w:rPr>
              <w:t>Hypo</w:t>
            </w:r>
            <w:proofErr w:type="spellEnd"/>
            <w:r w:rsidR="00270EE2" w:rsidRPr="00270EE2">
              <w:rPr>
                <w:rFonts w:ascii="Times New Roman" w:hAnsi="Times New Roman" w:cs="Times New Roman"/>
                <w:b/>
                <w:bCs/>
                <w:sz w:val="20"/>
                <w:szCs w:val="20"/>
              </w:rPr>
              <w:t xml:space="preserve"> folyadék, Fertőtlenítő, kézi mosogatószer, </w:t>
            </w:r>
            <w:r w:rsidR="00270EE2" w:rsidRPr="00270EE2">
              <w:rPr>
                <w:rFonts w:ascii="Times New Roman" w:hAnsi="Times New Roman" w:cs="Times New Roman"/>
                <w:b/>
                <w:bCs/>
                <w:sz w:val="20"/>
                <w:szCs w:val="20"/>
              </w:rPr>
              <w:lastRenderedPageBreak/>
              <w:t>Fertőtlenítő, gépi mosogatószer, Mosogatógép öblítő folyadék, Vízlágyító só mosogatógépekhez, Mosogatógép tisztító)</w:t>
            </w:r>
          </w:p>
          <w:bookmarkEnd w:id="2"/>
          <w:p w14:paraId="5868B6A9" w14:textId="031AC4CB" w:rsidR="00965E8F" w:rsidRPr="00270EE2" w:rsidRDefault="00965E8F" w:rsidP="00B676DC">
            <w:pPr>
              <w:pStyle w:val="Listaszerbekezds"/>
              <w:widowControl w:val="0"/>
              <w:numPr>
                <w:ilvl w:val="0"/>
                <w:numId w:val="9"/>
              </w:numPr>
              <w:autoSpaceDE w:val="0"/>
              <w:autoSpaceDN w:val="0"/>
              <w:adjustRightInd w:val="0"/>
              <w:spacing w:after="0" w:line="240" w:lineRule="auto"/>
              <w:ind w:right="56"/>
              <w:jc w:val="both"/>
              <w:rPr>
                <w:rFonts w:ascii="Times New Roman" w:hAnsi="Times New Roman" w:cs="Times New Roman"/>
                <w:b/>
                <w:bCs/>
                <w:sz w:val="20"/>
                <w:szCs w:val="20"/>
              </w:rPr>
            </w:pPr>
            <w:r w:rsidRPr="00270EE2">
              <w:rPr>
                <w:rFonts w:ascii="Times New Roman" w:hAnsi="Times New Roman" w:cs="Times New Roman"/>
                <w:b/>
                <w:bCs/>
                <w:sz w:val="20"/>
                <w:szCs w:val="20"/>
              </w:rPr>
              <w:t xml:space="preserve">rész: </w:t>
            </w:r>
            <w:r w:rsidR="006A2285" w:rsidRPr="00270EE2">
              <w:rPr>
                <w:rFonts w:ascii="Times New Roman" w:hAnsi="Times New Roman" w:cs="Times New Roman"/>
                <w:b/>
                <w:bCs/>
                <w:sz w:val="20"/>
                <w:szCs w:val="20"/>
              </w:rPr>
              <w:t>Tisztító, takarító, higiéné szerek</w:t>
            </w:r>
            <w:r w:rsidR="00270EE2" w:rsidRPr="00270EE2">
              <w:rPr>
                <w:rFonts w:ascii="Times New Roman" w:hAnsi="Times New Roman" w:cs="Times New Roman"/>
                <w:b/>
                <w:bCs/>
                <w:sz w:val="20"/>
                <w:szCs w:val="20"/>
              </w:rPr>
              <w:t xml:space="preserve"> (Általános padlózat felület tisztítószer, Általános alkoholos felület fertőtlenítőszer, Általános alkoholmentes felület fertőtlenítőszer, Ablaktisztító folyadék /nagy kiszerelés, nem szórófejes, Szórófejes bútorápoló, Folyékony karcmentes súrolószer, Vízkőoldó és szanitertisztító, </w:t>
            </w:r>
            <w:proofErr w:type="spellStart"/>
            <w:r w:rsidR="00270EE2" w:rsidRPr="00270EE2">
              <w:rPr>
                <w:rFonts w:ascii="Times New Roman" w:hAnsi="Times New Roman" w:cs="Times New Roman"/>
                <w:b/>
                <w:bCs/>
                <w:sz w:val="20"/>
                <w:szCs w:val="20"/>
              </w:rPr>
              <w:t>Inox</w:t>
            </w:r>
            <w:proofErr w:type="spellEnd"/>
            <w:r w:rsidR="00270EE2" w:rsidRPr="00270EE2">
              <w:rPr>
                <w:rFonts w:ascii="Times New Roman" w:hAnsi="Times New Roman" w:cs="Times New Roman"/>
                <w:b/>
                <w:bCs/>
                <w:sz w:val="20"/>
                <w:szCs w:val="20"/>
              </w:rPr>
              <w:t xml:space="preserve"> tisztító, Légfrissítő spray több illatban, vegyesen, Piszoár tabletta, Háztartási sósav, Húgykőoldó, </w:t>
            </w:r>
            <w:proofErr w:type="spellStart"/>
            <w:r w:rsidR="00270EE2" w:rsidRPr="00270EE2">
              <w:rPr>
                <w:rFonts w:ascii="Times New Roman" w:hAnsi="Times New Roman" w:cs="Times New Roman"/>
                <w:b/>
                <w:bCs/>
                <w:sz w:val="20"/>
                <w:szCs w:val="20"/>
              </w:rPr>
              <w:t>Wc</w:t>
            </w:r>
            <w:proofErr w:type="spellEnd"/>
            <w:r w:rsidR="00270EE2" w:rsidRPr="00270EE2">
              <w:rPr>
                <w:rFonts w:ascii="Times New Roman" w:hAnsi="Times New Roman" w:cs="Times New Roman"/>
                <w:b/>
                <w:bCs/>
                <w:sz w:val="20"/>
                <w:szCs w:val="20"/>
              </w:rPr>
              <w:t xml:space="preserve"> tisztító gél, 4:1 </w:t>
            </w:r>
            <w:proofErr w:type="spellStart"/>
            <w:r w:rsidR="00270EE2" w:rsidRPr="00270EE2">
              <w:rPr>
                <w:rFonts w:ascii="Times New Roman" w:hAnsi="Times New Roman" w:cs="Times New Roman"/>
                <w:b/>
                <w:bCs/>
                <w:sz w:val="20"/>
                <w:szCs w:val="20"/>
              </w:rPr>
              <w:t>Wc</w:t>
            </w:r>
            <w:proofErr w:type="spellEnd"/>
            <w:r w:rsidR="00270EE2" w:rsidRPr="00270EE2">
              <w:rPr>
                <w:rFonts w:ascii="Times New Roman" w:hAnsi="Times New Roman" w:cs="Times New Roman"/>
                <w:b/>
                <w:bCs/>
                <w:sz w:val="20"/>
                <w:szCs w:val="20"/>
              </w:rPr>
              <w:t xml:space="preserve"> illatosító golyós formula, </w:t>
            </w:r>
            <w:proofErr w:type="spellStart"/>
            <w:r w:rsidR="00270EE2" w:rsidRPr="00270EE2">
              <w:rPr>
                <w:rFonts w:ascii="Times New Roman" w:hAnsi="Times New Roman" w:cs="Times New Roman"/>
                <w:b/>
                <w:bCs/>
                <w:sz w:val="20"/>
                <w:szCs w:val="20"/>
              </w:rPr>
              <w:t>Wc</w:t>
            </w:r>
            <w:proofErr w:type="spellEnd"/>
            <w:r w:rsidR="00270EE2" w:rsidRPr="00270EE2">
              <w:rPr>
                <w:rFonts w:ascii="Times New Roman" w:hAnsi="Times New Roman" w:cs="Times New Roman"/>
                <w:b/>
                <w:bCs/>
                <w:sz w:val="20"/>
                <w:szCs w:val="20"/>
              </w:rPr>
              <w:t xml:space="preserve"> olaj spray, Lefolyótisztító (dugulás elhárító), Kézfertőtlenítő folyékony szappan utántöltő, Kézfertőtlenítő folyékony szappan 250 ml/300 ml, Kézfertőtlenítőszer, Szappan, Tusfürdő férfi-női vegyesen, Munkavédelmi kézápoló krém, Szőnyegtisztító koncentrátum, Rovar és hangyairtó spray, Hideg zsíroldó spray)</w:t>
            </w:r>
          </w:p>
          <w:p w14:paraId="7CEDF6D3" w14:textId="3928A42D" w:rsidR="006A2285" w:rsidRPr="00270EE2" w:rsidRDefault="006A2285" w:rsidP="00031CF3">
            <w:pPr>
              <w:pStyle w:val="Listaszerbekezds"/>
              <w:widowControl w:val="0"/>
              <w:numPr>
                <w:ilvl w:val="0"/>
                <w:numId w:val="9"/>
              </w:numPr>
              <w:autoSpaceDE w:val="0"/>
              <w:autoSpaceDN w:val="0"/>
              <w:adjustRightInd w:val="0"/>
              <w:spacing w:after="0" w:line="240" w:lineRule="auto"/>
              <w:ind w:right="56"/>
              <w:jc w:val="both"/>
              <w:rPr>
                <w:rFonts w:ascii="Times New Roman" w:hAnsi="Times New Roman" w:cs="Times New Roman"/>
                <w:b/>
                <w:bCs/>
                <w:sz w:val="20"/>
                <w:szCs w:val="20"/>
              </w:rPr>
            </w:pPr>
            <w:r w:rsidRPr="00270EE2">
              <w:rPr>
                <w:rFonts w:ascii="Times New Roman" w:hAnsi="Times New Roman" w:cs="Times New Roman"/>
                <w:b/>
                <w:bCs/>
                <w:sz w:val="20"/>
                <w:szCs w:val="20"/>
              </w:rPr>
              <w:t>rész: Takarító eszközök</w:t>
            </w:r>
            <w:r w:rsidR="00270EE2" w:rsidRPr="00270EE2">
              <w:rPr>
                <w:rFonts w:ascii="Times New Roman" w:hAnsi="Times New Roman" w:cs="Times New Roman"/>
                <w:b/>
                <w:bCs/>
                <w:sz w:val="20"/>
                <w:szCs w:val="20"/>
              </w:rPr>
              <w:t xml:space="preserve"> (Aszimmetrikus felmosó szett, Aszimmetrikus felmosóvödör, Cirokseprű 5 </w:t>
            </w:r>
            <w:proofErr w:type="spellStart"/>
            <w:r w:rsidR="00270EE2" w:rsidRPr="00270EE2">
              <w:rPr>
                <w:rFonts w:ascii="Times New Roman" w:hAnsi="Times New Roman" w:cs="Times New Roman"/>
                <w:b/>
                <w:bCs/>
                <w:sz w:val="20"/>
                <w:szCs w:val="20"/>
              </w:rPr>
              <w:t>varrásos</w:t>
            </w:r>
            <w:proofErr w:type="spellEnd"/>
            <w:r w:rsidR="00270EE2" w:rsidRPr="00270EE2">
              <w:rPr>
                <w:rFonts w:ascii="Times New Roman" w:hAnsi="Times New Roman" w:cs="Times New Roman"/>
                <w:b/>
                <w:bCs/>
                <w:sz w:val="20"/>
                <w:szCs w:val="20"/>
              </w:rPr>
              <w:t xml:space="preserve">, Felmosó </w:t>
            </w:r>
            <w:proofErr w:type="spellStart"/>
            <w:r w:rsidR="00270EE2" w:rsidRPr="00270EE2">
              <w:rPr>
                <w:rFonts w:ascii="Times New Roman" w:hAnsi="Times New Roman" w:cs="Times New Roman"/>
                <w:b/>
                <w:bCs/>
                <w:sz w:val="20"/>
                <w:szCs w:val="20"/>
              </w:rPr>
              <w:t>mop</w:t>
            </w:r>
            <w:proofErr w:type="spellEnd"/>
            <w:r w:rsidR="00270EE2" w:rsidRPr="00270EE2">
              <w:rPr>
                <w:rFonts w:ascii="Times New Roman" w:hAnsi="Times New Roman" w:cs="Times New Roman"/>
                <w:b/>
                <w:bCs/>
                <w:sz w:val="20"/>
                <w:szCs w:val="20"/>
              </w:rPr>
              <w:t xml:space="preserve">, Felmosórongy, Fémsúroló (dörzsi), Kerti partvis, Körömkefe, Lapsúroló, </w:t>
            </w:r>
            <w:proofErr w:type="spellStart"/>
            <w:r w:rsidR="00270EE2" w:rsidRPr="00270EE2">
              <w:rPr>
                <w:rFonts w:ascii="Times New Roman" w:hAnsi="Times New Roman" w:cs="Times New Roman"/>
                <w:b/>
                <w:bCs/>
                <w:sz w:val="20"/>
                <w:szCs w:val="20"/>
              </w:rPr>
              <w:t>Mikroszálas</w:t>
            </w:r>
            <w:proofErr w:type="spellEnd"/>
            <w:r w:rsidR="00270EE2" w:rsidRPr="00270EE2">
              <w:rPr>
                <w:rFonts w:ascii="Times New Roman" w:hAnsi="Times New Roman" w:cs="Times New Roman"/>
                <w:b/>
                <w:bCs/>
                <w:sz w:val="20"/>
                <w:szCs w:val="20"/>
              </w:rPr>
              <w:t xml:space="preserve"> kendő - kék, sárga, piros, zöld, Mosogató kefe, Mosogató kötény, Mosogató szivacs, Műanyag súroló kefe fej fa nyéllel szett, Pamut </w:t>
            </w:r>
            <w:proofErr w:type="spellStart"/>
            <w:r w:rsidR="00270EE2" w:rsidRPr="00270EE2">
              <w:rPr>
                <w:rFonts w:ascii="Times New Roman" w:hAnsi="Times New Roman" w:cs="Times New Roman"/>
                <w:b/>
                <w:bCs/>
                <w:sz w:val="20"/>
                <w:szCs w:val="20"/>
              </w:rPr>
              <w:t>mikroszálas</w:t>
            </w:r>
            <w:proofErr w:type="spellEnd"/>
            <w:r w:rsidR="00270EE2" w:rsidRPr="00270EE2">
              <w:rPr>
                <w:rFonts w:ascii="Times New Roman" w:hAnsi="Times New Roman" w:cs="Times New Roman"/>
                <w:b/>
                <w:bCs/>
                <w:sz w:val="20"/>
                <w:szCs w:val="20"/>
              </w:rPr>
              <w:t xml:space="preserve"> </w:t>
            </w:r>
            <w:proofErr w:type="spellStart"/>
            <w:r w:rsidR="00270EE2" w:rsidRPr="00270EE2">
              <w:rPr>
                <w:rFonts w:ascii="Times New Roman" w:hAnsi="Times New Roman" w:cs="Times New Roman"/>
                <w:b/>
                <w:bCs/>
                <w:sz w:val="20"/>
                <w:szCs w:val="20"/>
              </w:rPr>
              <w:t>mop</w:t>
            </w:r>
            <w:proofErr w:type="spellEnd"/>
            <w:r w:rsidR="00270EE2" w:rsidRPr="00270EE2">
              <w:rPr>
                <w:rFonts w:ascii="Times New Roman" w:hAnsi="Times New Roman" w:cs="Times New Roman"/>
                <w:b/>
                <w:bCs/>
                <w:sz w:val="20"/>
                <w:szCs w:val="20"/>
              </w:rPr>
              <w:t xml:space="preserve"> L-es méret, Partvis fej műanyag, Partvis nyél műanyag, Szemetes lapát műanyag, </w:t>
            </w:r>
            <w:proofErr w:type="spellStart"/>
            <w:r w:rsidR="00270EE2" w:rsidRPr="00270EE2">
              <w:rPr>
                <w:rFonts w:ascii="Times New Roman" w:hAnsi="Times New Roman" w:cs="Times New Roman"/>
                <w:b/>
                <w:bCs/>
                <w:sz w:val="20"/>
                <w:szCs w:val="20"/>
              </w:rPr>
              <w:t>Wc</w:t>
            </w:r>
            <w:proofErr w:type="spellEnd"/>
            <w:r w:rsidR="00270EE2" w:rsidRPr="00270EE2">
              <w:rPr>
                <w:rFonts w:ascii="Times New Roman" w:hAnsi="Times New Roman" w:cs="Times New Roman"/>
                <w:b/>
                <w:bCs/>
                <w:sz w:val="20"/>
                <w:szCs w:val="20"/>
              </w:rPr>
              <w:t xml:space="preserve"> kefe tartóban, </w:t>
            </w:r>
            <w:proofErr w:type="spellStart"/>
            <w:r w:rsidR="00270EE2" w:rsidRPr="00270EE2">
              <w:rPr>
                <w:rFonts w:ascii="Times New Roman" w:hAnsi="Times New Roman" w:cs="Times New Roman"/>
                <w:b/>
                <w:bCs/>
                <w:sz w:val="20"/>
                <w:szCs w:val="20"/>
              </w:rPr>
              <w:t>Wc</w:t>
            </w:r>
            <w:proofErr w:type="spellEnd"/>
            <w:r w:rsidR="00270EE2" w:rsidRPr="00270EE2">
              <w:rPr>
                <w:rFonts w:ascii="Times New Roman" w:hAnsi="Times New Roman" w:cs="Times New Roman"/>
                <w:b/>
                <w:bCs/>
                <w:sz w:val="20"/>
                <w:szCs w:val="20"/>
              </w:rPr>
              <w:t xml:space="preserve"> pumpa, Ablaklehúzó szett, Ablaklehúzó, Pókháló seprű/kefe szett, Pókháló seprű/kefe, Porkefe szett, Szemetes zsák 110l, Szemetes zsák 135l, Szemetes zsák 30l, Szemetes zsák 65l, Zöldhulladékos zsák, Sittes zsák)</w:t>
            </w:r>
          </w:p>
          <w:p w14:paraId="6FDFF141" w14:textId="0E6388A9" w:rsidR="006A2285" w:rsidRPr="007D5AF1" w:rsidRDefault="006A2285" w:rsidP="00067B9C">
            <w:pPr>
              <w:pStyle w:val="Listaszerbekezds"/>
              <w:widowControl w:val="0"/>
              <w:numPr>
                <w:ilvl w:val="0"/>
                <w:numId w:val="9"/>
              </w:numPr>
              <w:autoSpaceDE w:val="0"/>
              <w:autoSpaceDN w:val="0"/>
              <w:adjustRightInd w:val="0"/>
              <w:spacing w:after="0" w:line="240" w:lineRule="auto"/>
              <w:ind w:right="56"/>
              <w:jc w:val="both"/>
              <w:rPr>
                <w:rFonts w:ascii="Times New Roman" w:hAnsi="Times New Roman" w:cs="Times New Roman"/>
                <w:b/>
                <w:bCs/>
                <w:sz w:val="20"/>
                <w:szCs w:val="20"/>
              </w:rPr>
            </w:pPr>
            <w:r w:rsidRPr="007D5AF1">
              <w:rPr>
                <w:rFonts w:ascii="Times New Roman" w:hAnsi="Times New Roman" w:cs="Times New Roman"/>
                <w:b/>
                <w:bCs/>
                <w:sz w:val="20"/>
                <w:szCs w:val="20"/>
              </w:rPr>
              <w:t>rész: Higiéniai papíráru, egyéb eszközök</w:t>
            </w:r>
            <w:r w:rsidR="007D5AF1" w:rsidRPr="007D5AF1">
              <w:rPr>
                <w:rFonts w:ascii="Times New Roman" w:hAnsi="Times New Roman" w:cs="Times New Roman"/>
                <w:b/>
                <w:bCs/>
                <w:sz w:val="20"/>
                <w:szCs w:val="20"/>
              </w:rPr>
              <w:t xml:space="preserve"> (Háztartási (guriga) papír kéztörlő 3 rétegű, Papír zsebkendő, Szalvéta, Papír Kéztörlő – Z hajtogatású lapméret: 25 cm, Papír Kéztörlő – Z hajtogatású lapméret: 24 cm, 19 cm-es átmérőjű közületi toalettpapír, 23 cm-es átmérőjű közületi toalettpapír, 26 cm-es átmérőjű közületi toalettpapír, 28 cm-es átmérőjű közületi toalettpapír, Bemosakodó szappan, Csúszásgátlós cipővédő lábzsák, Fúrófertőtlenítő folyadék, Műszer fertőtlenítő folyadék, Műtéti kéz és bőrfertőtlenítő, Műtéti sapka nem szőtt textília, </w:t>
            </w:r>
            <w:proofErr w:type="spellStart"/>
            <w:r w:rsidR="007D5AF1" w:rsidRPr="007D5AF1">
              <w:rPr>
                <w:rFonts w:ascii="Times New Roman" w:hAnsi="Times New Roman" w:cs="Times New Roman"/>
                <w:b/>
                <w:bCs/>
                <w:sz w:val="20"/>
                <w:szCs w:val="20"/>
              </w:rPr>
              <w:t>Nitril</w:t>
            </w:r>
            <w:proofErr w:type="spellEnd"/>
            <w:r w:rsidR="007D5AF1" w:rsidRPr="007D5AF1">
              <w:rPr>
                <w:rFonts w:ascii="Times New Roman" w:hAnsi="Times New Roman" w:cs="Times New Roman"/>
                <w:b/>
                <w:bCs/>
                <w:sz w:val="20"/>
                <w:szCs w:val="20"/>
              </w:rPr>
              <w:t xml:space="preserve"> kesztyű púdermentes "L" méretben, </w:t>
            </w:r>
            <w:proofErr w:type="spellStart"/>
            <w:r w:rsidR="007D5AF1" w:rsidRPr="007D5AF1">
              <w:rPr>
                <w:rFonts w:ascii="Times New Roman" w:hAnsi="Times New Roman" w:cs="Times New Roman"/>
                <w:b/>
                <w:bCs/>
                <w:sz w:val="20"/>
                <w:szCs w:val="20"/>
              </w:rPr>
              <w:t>Nitril</w:t>
            </w:r>
            <w:proofErr w:type="spellEnd"/>
            <w:r w:rsidR="007D5AF1" w:rsidRPr="007D5AF1">
              <w:rPr>
                <w:rFonts w:ascii="Times New Roman" w:hAnsi="Times New Roman" w:cs="Times New Roman"/>
                <w:b/>
                <w:bCs/>
                <w:sz w:val="20"/>
                <w:szCs w:val="20"/>
              </w:rPr>
              <w:t xml:space="preserve"> kesztyű púdermentes "M" méretben, </w:t>
            </w:r>
            <w:proofErr w:type="spellStart"/>
            <w:r w:rsidR="007D5AF1" w:rsidRPr="007D5AF1">
              <w:rPr>
                <w:rFonts w:ascii="Times New Roman" w:hAnsi="Times New Roman" w:cs="Times New Roman"/>
                <w:b/>
                <w:bCs/>
                <w:sz w:val="20"/>
                <w:szCs w:val="20"/>
              </w:rPr>
              <w:t>Nitril</w:t>
            </w:r>
            <w:proofErr w:type="spellEnd"/>
            <w:r w:rsidR="007D5AF1" w:rsidRPr="007D5AF1">
              <w:rPr>
                <w:rFonts w:ascii="Times New Roman" w:hAnsi="Times New Roman" w:cs="Times New Roman"/>
                <w:b/>
                <w:bCs/>
                <w:sz w:val="20"/>
                <w:szCs w:val="20"/>
              </w:rPr>
              <w:t xml:space="preserve"> kesztyű púdermentes "S" méretben, Papírvatta 40X60cm 500g, Papírvatta adagoló, PE kötény 100db, Púdermentes latex gumikesztyű "L" méretben, Púdermentes latex gumikesztyű "M" méretben, Púdermentes latex gumikesztyű "S" méretben, Sebészeti vatta 200 g, Sterilizáló tasak 300x450 mm, Sterilizáló tasak 140x260 mm, Szájmaszk gumis, Szájmaszk megkötős, Utántölthető törlőkendő, Popsitörlő fedeles dobozban, </w:t>
            </w:r>
            <w:proofErr w:type="spellStart"/>
            <w:r w:rsidR="007D5AF1" w:rsidRPr="007D5AF1">
              <w:rPr>
                <w:rFonts w:ascii="Times New Roman" w:hAnsi="Times New Roman" w:cs="Times New Roman"/>
                <w:b/>
                <w:bCs/>
                <w:sz w:val="20"/>
                <w:szCs w:val="20"/>
              </w:rPr>
              <w:t>Popsitölrő</w:t>
            </w:r>
            <w:proofErr w:type="spellEnd"/>
            <w:r w:rsidR="007D5AF1" w:rsidRPr="007D5AF1">
              <w:rPr>
                <w:rFonts w:ascii="Times New Roman" w:hAnsi="Times New Roman" w:cs="Times New Roman"/>
                <w:b/>
                <w:bCs/>
                <w:sz w:val="20"/>
                <w:szCs w:val="20"/>
              </w:rPr>
              <w:t xml:space="preserve"> utántöltő csomag, Sütőpapír, Folpack, Alufólia)</w:t>
            </w:r>
          </w:p>
          <w:p w14:paraId="4BB4FBB6" w14:textId="77777777" w:rsidR="00D96AA9" w:rsidRDefault="00D96AA9" w:rsidP="00CF0639">
            <w:pPr>
              <w:widowControl w:val="0"/>
              <w:autoSpaceDE w:val="0"/>
              <w:autoSpaceDN w:val="0"/>
              <w:adjustRightInd w:val="0"/>
              <w:spacing w:after="0" w:line="240" w:lineRule="auto"/>
              <w:ind w:left="56" w:right="56"/>
              <w:jc w:val="both"/>
              <w:rPr>
                <w:rFonts w:ascii="Times New Roman" w:hAnsi="Times New Roman" w:cs="Times New Roman"/>
                <w:sz w:val="20"/>
                <w:szCs w:val="20"/>
              </w:rPr>
            </w:pPr>
          </w:p>
          <w:p w14:paraId="775A49C4" w14:textId="2A033804" w:rsidR="00965E8F" w:rsidRDefault="006A2285" w:rsidP="00CF0639">
            <w:pPr>
              <w:widowControl w:val="0"/>
              <w:autoSpaceDE w:val="0"/>
              <w:autoSpaceDN w:val="0"/>
              <w:adjustRightInd w:val="0"/>
              <w:spacing w:after="0" w:line="240" w:lineRule="auto"/>
              <w:ind w:left="56" w:right="56"/>
              <w:jc w:val="both"/>
              <w:rPr>
                <w:rFonts w:ascii="Times New Roman" w:hAnsi="Times New Roman" w:cs="Times New Roman"/>
                <w:sz w:val="20"/>
                <w:szCs w:val="20"/>
              </w:rPr>
            </w:pPr>
            <w:r>
              <w:rPr>
                <w:rFonts w:ascii="Times New Roman" w:hAnsi="Times New Roman" w:cs="Times New Roman"/>
                <w:sz w:val="20"/>
                <w:szCs w:val="20"/>
              </w:rPr>
              <w:t>A</w:t>
            </w:r>
            <w:r w:rsidR="00D96AA9">
              <w:rPr>
                <w:rFonts w:ascii="Times New Roman" w:hAnsi="Times New Roman" w:cs="Times New Roman"/>
                <w:sz w:val="20"/>
                <w:szCs w:val="20"/>
              </w:rPr>
              <w:t>jánlattételkor a</w:t>
            </w:r>
            <w:r>
              <w:rPr>
                <w:rFonts w:ascii="Times New Roman" w:hAnsi="Times New Roman" w:cs="Times New Roman"/>
                <w:sz w:val="20"/>
                <w:szCs w:val="20"/>
              </w:rPr>
              <w:t xml:space="preserve"> szállítási díjak</w:t>
            </w:r>
            <w:r w:rsidR="00D96AA9">
              <w:rPr>
                <w:rFonts w:ascii="Times New Roman" w:hAnsi="Times New Roman" w:cs="Times New Roman"/>
                <w:sz w:val="20"/>
                <w:szCs w:val="20"/>
              </w:rPr>
              <w:t>at</w:t>
            </w:r>
            <w:r>
              <w:rPr>
                <w:rFonts w:ascii="Times New Roman" w:hAnsi="Times New Roman" w:cs="Times New Roman"/>
                <w:sz w:val="20"/>
                <w:szCs w:val="20"/>
              </w:rPr>
              <w:t xml:space="preserve"> (5. fül az árazatlan költségtáblában) kötelező kitölteni.</w:t>
            </w:r>
          </w:p>
          <w:p w14:paraId="5C5B0050" w14:textId="17D23128" w:rsidR="00122E25" w:rsidRPr="00E66F2E" w:rsidRDefault="00122E25" w:rsidP="00CF0639">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122E25">
              <w:rPr>
                <w:rFonts w:ascii="Times New Roman" w:hAnsi="Times New Roman" w:cs="Times New Roman"/>
                <w:sz w:val="20"/>
                <w:szCs w:val="20"/>
              </w:rPr>
              <w:t xml:space="preserve">Az ajánlati felhívásban, valamint a műszaki leírásban </w:t>
            </w:r>
            <w:r>
              <w:rPr>
                <w:rFonts w:ascii="Times New Roman" w:hAnsi="Times New Roman" w:cs="Times New Roman"/>
                <w:sz w:val="20"/>
                <w:szCs w:val="20"/>
              </w:rPr>
              <w:t xml:space="preserve">és az árazatlan költségtáblában </w:t>
            </w:r>
            <w:r w:rsidRPr="00122E25">
              <w:rPr>
                <w:rFonts w:ascii="Times New Roman" w:hAnsi="Times New Roman" w:cs="Times New Roman"/>
                <w:sz w:val="20"/>
                <w:szCs w:val="20"/>
              </w:rPr>
              <w:t>meghatározott minőségi és mennyiségi feltételeknek</w:t>
            </w:r>
            <w:r>
              <w:rPr>
                <w:rFonts w:ascii="Times New Roman" w:hAnsi="Times New Roman" w:cs="Times New Roman"/>
                <w:sz w:val="20"/>
                <w:szCs w:val="20"/>
              </w:rPr>
              <w:t xml:space="preserve"> </w:t>
            </w:r>
            <w:r w:rsidR="00A53C09">
              <w:rPr>
                <w:rFonts w:ascii="Times New Roman" w:hAnsi="Times New Roman" w:cs="Times New Roman"/>
                <w:sz w:val="20"/>
                <w:szCs w:val="20"/>
              </w:rPr>
              <w:t xml:space="preserve">az ajánlatnak </w:t>
            </w:r>
            <w:r w:rsidR="00CB43ED">
              <w:rPr>
                <w:rFonts w:ascii="Times New Roman" w:hAnsi="Times New Roman" w:cs="Times New Roman"/>
                <w:sz w:val="20"/>
                <w:szCs w:val="20"/>
              </w:rPr>
              <w:t>meg kell felelni</w:t>
            </w:r>
            <w:r w:rsidR="00A53C09">
              <w:rPr>
                <w:rFonts w:ascii="Times New Roman" w:hAnsi="Times New Roman" w:cs="Times New Roman"/>
                <w:sz w:val="20"/>
                <w:szCs w:val="20"/>
              </w:rPr>
              <w:t xml:space="preserve">e, </w:t>
            </w:r>
            <w:r w:rsidR="00CB43ED">
              <w:rPr>
                <w:rFonts w:ascii="Times New Roman" w:hAnsi="Times New Roman" w:cs="Times New Roman"/>
                <w:sz w:val="20"/>
                <w:szCs w:val="20"/>
              </w:rPr>
              <w:t>a szállítás</w:t>
            </w:r>
            <w:r w:rsidR="00A53C09">
              <w:rPr>
                <w:rFonts w:ascii="Times New Roman" w:hAnsi="Times New Roman" w:cs="Times New Roman"/>
                <w:sz w:val="20"/>
                <w:szCs w:val="20"/>
              </w:rPr>
              <w:t xml:space="preserve"> költségeit is meg kell jelölni ajánlati részenként, mely adat az</w:t>
            </w:r>
            <w:r>
              <w:rPr>
                <w:rFonts w:ascii="Times New Roman" w:hAnsi="Times New Roman" w:cs="Times New Roman"/>
                <w:sz w:val="20"/>
                <w:szCs w:val="20"/>
              </w:rPr>
              <w:t xml:space="preserve"> adásvételi</w:t>
            </w:r>
            <w:r w:rsidRPr="00122E25">
              <w:rPr>
                <w:rFonts w:ascii="Times New Roman" w:hAnsi="Times New Roman" w:cs="Times New Roman"/>
                <w:sz w:val="20"/>
                <w:szCs w:val="20"/>
              </w:rPr>
              <w:t xml:space="preserve"> </w:t>
            </w:r>
            <w:r w:rsidR="00DF079A">
              <w:rPr>
                <w:rFonts w:ascii="Times New Roman" w:hAnsi="Times New Roman" w:cs="Times New Roman"/>
                <w:sz w:val="20"/>
                <w:szCs w:val="20"/>
              </w:rPr>
              <w:t xml:space="preserve">szerződés </w:t>
            </w:r>
            <w:r w:rsidR="00A53C09">
              <w:rPr>
                <w:rFonts w:ascii="Times New Roman" w:hAnsi="Times New Roman" w:cs="Times New Roman"/>
                <w:sz w:val="20"/>
                <w:szCs w:val="20"/>
              </w:rPr>
              <w:t>része</w:t>
            </w:r>
            <w:r w:rsidR="00CB43ED">
              <w:rPr>
                <w:rFonts w:ascii="Times New Roman" w:hAnsi="Times New Roman" w:cs="Times New Roman"/>
                <w:sz w:val="20"/>
                <w:szCs w:val="20"/>
              </w:rPr>
              <w:t xml:space="preserve"> is</w:t>
            </w:r>
            <w:r>
              <w:rPr>
                <w:rFonts w:ascii="Times New Roman" w:hAnsi="Times New Roman" w:cs="Times New Roman"/>
                <w:sz w:val="20"/>
                <w:szCs w:val="20"/>
              </w:rPr>
              <w:t>.</w:t>
            </w:r>
          </w:p>
          <w:p w14:paraId="1243B7E8" w14:textId="77777777" w:rsidR="002F7FEC" w:rsidRDefault="002F7FEC" w:rsidP="00CF0639">
            <w:pPr>
              <w:widowControl w:val="0"/>
              <w:autoSpaceDE w:val="0"/>
              <w:autoSpaceDN w:val="0"/>
              <w:adjustRightInd w:val="0"/>
              <w:spacing w:after="0" w:line="240" w:lineRule="auto"/>
              <w:ind w:left="56" w:right="56"/>
              <w:jc w:val="both"/>
              <w:rPr>
                <w:rFonts w:ascii="Times New Roman" w:hAnsi="Times New Roman" w:cs="Times New Roman"/>
                <w:b/>
                <w:bCs/>
                <w:sz w:val="20"/>
                <w:szCs w:val="20"/>
              </w:rPr>
            </w:pPr>
            <w:bookmarkStart w:id="3" w:name="_Hlk142395421"/>
          </w:p>
          <w:p w14:paraId="76633569" w14:textId="011AFB42" w:rsidR="006A2285" w:rsidRDefault="002F7FEC" w:rsidP="00CF0639">
            <w:pPr>
              <w:widowControl w:val="0"/>
              <w:autoSpaceDE w:val="0"/>
              <w:autoSpaceDN w:val="0"/>
              <w:adjustRightInd w:val="0"/>
              <w:spacing w:after="0" w:line="240" w:lineRule="auto"/>
              <w:ind w:left="56" w:right="56"/>
              <w:jc w:val="both"/>
              <w:rPr>
                <w:rFonts w:ascii="Times New Roman" w:hAnsi="Times New Roman" w:cs="Times New Roman"/>
                <w:b/>
                <w:bCs/>
                <w:sz w:val="20"/>
                <w:szCs w:val="20"/>
              </w:rPr>
            </w:pPr>
            <w:r w:rsidRPr="002F7FEC">
              <w:rPr>
                <w:rFonts w:ascii="Times New Roman" w:hAnsi="Times New Roman" w:cs="Times New Roman"/>
                <w:b/>
                <w:bCs/>
                <w:sz w:val="20"/>
                <w:szCs w:val="20"/>
              </w:rPr>
              <w:t xml:space="preserve">A DBR fennállásának időtartama mind a négy kategória(rész) estén: a DBR felállításától számított </w:t>
            </w:r>
            <w:r>
              <w:rPr>
                <w:rFonts w:ascii="Times New Roman" w:hAnsi="Times New Roman" w:cs="Times New Roman"/>
                <w:b/>
                <w:bCs/>
                <w:sz w:val="20"/>
                <w:szCs w:val="20"/>
              </w:rPr>
              <w:t>24</w:t>
            </w:r>
            <w:r w:rsidRPr="002F7FEC">
              <w:rPr>
                <w:rFonts w:ascii="Times New Roman" w:hAnsi="Times New Roman" w:cs="Times New Roman"/>
                <w:b/>
                <w:bCs/>
                <w:sz w:val="20"/>
                <w:szCs w:val="20"/>
              </w:rPr>
              <w:t xml:space="preserve"> hónap időtartam</w:t>
            </w:r>
            <w:r>
              <w:rPr>
                <w:rFonts w:ascii="Times New Roman" w:hAnsi="Times New Roman" w:cs="Times New Roman"/>
                <w:b/>
                <w:bCs/>
                <w:sz w:val="20"/>
                <w:szCs w:val="20"/>
              </w:rPr>
              <w:t>.</w:t>
            </w:r>
          </w:p>
          <w:p w14:paraId="7E1A349D" w14:textId="77777777" w:rsidR="002F7FEC" w:rsidRDefault="002F7FEC" w:rsidP="00CF0639">
            <w:pPr>
              <w:widowControl w:val="0"/>
              <w:autoSpaceDE w:val="0"/>
              <w:autoSpaceDN w:val="0"/>
              <w:adjustRightInd w:val="0"/>
              <w:spacing w:after="0" w:line="240" w:lineRule="auto"/>
              <w:ind w:left="56" w:right="56"/>
              <w:jc w:val="both"/>
              <w:rPr>
                <w:rFonts w:ascii="Times New Roman" w:hAnsi="Times New Roman" w:cs="Times New Roman"/>
                <w:b/>
                <w:bCs/>
                <w:sz w:val="20"/>
                <w:szCs w:val="20"/>
              </w:rPr>
            </w:pPr>
          </w:p>
          <w:p w14:paraId="385C3D11" w14:textId="441F4155" w:rsidR="002F7FEC" w:rsidRDefault="002F7FEC" w:rsidP="00CF0639">
            <w:pPr>
              <w:widowControl w:val="0"/>
              <w:autoSpaceDE w:val="0"/>
              <w:autoSpaceDN w:val="0"/>
              <w:adjustRightInd w:val="0"/>
              <w:spacing w:after="0" w:line="240" w:lineRule="auto"/>
              <w:ind w:left="56" w:right="56"/>
              <w:jc w:val="both"/>
              <w:rPr>
                <w:rFonts w:ascii="Times New Roman" w:hAnsi="Times New Roman" w:cs="Times New Roman"/>
                <w:b/>
                <w:bCs/>
                <w:sz w:val="20"/>
                <w:szCs w:val="20"/>
              </w:rPr>
            </w:pPr>
            <w:r w:rsidRPr="002F7FEC">
              <w:rPr>
                <w:rFonts w:ascii="Times New Roman" w:hAnsi="Times New Roman" w:cs="Times New Roman"/>
                <w:b/>
                <w:bCs/>
                <w:sz w:val="20"/>
                <w:szCs w:val="20"/>
              </w:rPr>
              <w:t xml:space="preserve">Részvételi jelentkezés szabályai </w:t>
            </w:r>
          </w:p>
          <w:p w14:paraId="08C54308" w14:textId="43735D70" w:rsidR="002F7FEC" w:rsidRPr="002F7FEC" w:rsidRDefault="002F7FEC" w:rsidP="002F7FEC">
            <w:pPr>
              <w:pStyle w:val="Listaszerbekezds"/>
              <w:widowControl w:val="0"/>
              <w:numPr>
                <w:ilvl w:val="0"/>
                <w:numId w:val="18"/>
              </w:numPr>
              <w:autoSpaceDE w:val="0"/>
              <w:autoSpaceDN w:val="0"/>
              <w:adjustRightInd w:val="0"/>
              <w:spacing w:after="0" w:line="240" w:lineRule="auto"/>
              <w:ind w:left="284" w:right="56" w:hanging="284"/>
              <w:jc w:val="both"/>
              <w:rPr>
                <w:rFonts w:ascii="Times New Roman" w:hAnsi="Times New Roman" w:cs="Times New Roman"/>
                <w:sz w:val="20"/>
                <w:szCs w:val="20"/>
              </w:rPr>
            </w:pPr>
            <w:r w:rsidRPr="002F7FEC">
              <w:rPr>
                <w:rFonts w:ascii="Times New Roman" w:hAnsi="Times New Roman" w:cs="Times New Roman"/>
                <w:sz w:val="20"/>
                <w:szCs w:val="20"/>
              </w:rPr>
              <w:t xml:space="preserve">A DBR fennállási ideje alatt bármikor, bármely olyan gazdasági szereplő (Részvételre jelentkező) kérheti a rendszerbe való felvételét, aki - nem áll a kizáró okok hatálya alatt - megfelel az alkalmassági követelményeknek és - benyújtotta a közbeszerzési dokumentumoknak megfelelő részvételi jelentkezését. </w:t>
            </w:r>
          </w:p>
          <w:p w14:paraId="173A45CF" w14:textId="77777777" w:rsidR="002F7FEC" w:rsidRDefault="002F7FEC" w:rsidP="002F7FEC">
            <w:pPr>
              <w:widowControl w:val="0"/>
              <w:autoSpaceDE w:val="0"/>
              <w:autoSpaceDN w:val="0"/>
              <w:adjustRightInd w:val="0"/>
              <w:spacing w:after="0" w:line="240" w:lineRule="auto"/>
              <w:ind w:left="284" w:right="56"/>
              <w:jc w:val="both"/>
              <w:rPr>
                <w:rFonts w:ascii="Times New Roman" w:hAnsi="Times New Roman" w:cs="Times New Roman"/>
                <w:sz w:val="20"/>
                <w:szCs w:val="20"/>
              </w:rPr>
            </w:pPr>
            <w:r w:rsidRPr="002F7FEC">
              <w:rPr>
                <w:rFonts w:ascii="Times New Roman" w:hAnsi="Times New Roman" w:cs="Times New Roman"/>
                <w:sz w:val="20"/>
                <w:szCs w:val="20"/>
              </w:rPr>
              <w:t xml:space="preserve">A DBR-be való felvétel feltétele a közbeszerzési dokumentumokban meghatározott részvételi jelentkezés benyújtása, az alkalmassági előírásoknak való megfelelés előzetes igazolása, és az előírt kizáró okok fenn nem állása. </w:t>
            </w:r>
          </w:p>
          <w:p w14:paraId="65E38DE0" w14:textId="599E66C7" w:rsidR="002F7FEC" w:rsidRPr="002F7FEC" w:rsidRDefault="002F7FEC" w:rsidP="002F7FEC">
            <w:pPr>
              <w:widowControl w:val="0"/>
              <w:autoSpaceDE w:val="0"/>
              <w:autoSpaceDN w:val="0"/>
              <w:adjustRightInd w:val="0"/>
              <w:spacing w:after="0" w:line="240" w:lineRule="auto"/>
              <w:ind w:left="284" w:right="56" w:hanging="284"/>
              <w:jc w:val="both"/>
              <w:rPr>
                <w:rFonts w:ascii="Times New Roman" w:hAnsi="Times New Roman" w:cs="Times New Roman"/>
                <w:sz w:val="20"/>
                <w:szCs w:val="20"/>
              </w:rPr>
            </w:pPr>
            <w:r>
              <w:rPr>
                <w:rFonts w:ascii="Times New Roman" w:hAnsi="Times New Roman" w:cs="Times New Roman"/>
                <w:sz w:val="20"/>
                <w:szCs w:val="20"/>
              </w:rPr>
              <w:t xml:space="preserve">2. </w:t>
            </w:r>
            <w:r w:rsidRPr="002F7FEC">
              <w:rPr>
                <w:rFonts w:ascii="Times New Roman" w:hAnsi="Times New Roman" w:cs="Times New Roman"/>
                <w:sz w:val="20"/>
                <w:szCs w:val="20"/>
              </w:rPr>
              <w:t>A DBR-</w:t>
            </w:r>
            <w:proofErr w:type="spellStart"/>
            <w:r w:rsidRPr="002F7FEC">
              <w:rPr>
                <w:rFonts w:ascii="Times New Roman" w:hAnsi="Times New Roman" w:cs="Times New Roman"/>
                <w:sz w:val="20"/>
                <w:szCs w:val="20"/>
              </w:rPr>
              <w:t>hez</w:t>
            </w:r>
            <w:proofErr w:type="spellEnd"/>
            <w:r w:rsidRPr="002F7FEC">
              <w:rPr>
                <w:rFonts w:ascii="Times New Roman" w:hAnsi="Times New Roman" w:cs="Times New Roman"/>
                <w:sz w:val="20"/>
                <w:szCs w:val="20"/>
              </w:rPr>
              <w:t xml:space="preserve"> való csatlakozás lehetősége - a közbeszerzési dokumentumoknak megfelelő részvételi jelentkezés benyújtásával - folyamatos, a második, ajánlattételi szakaszban pedig a DBR - éppen aktuális számú, az adott közbeszerzési részbe felvett - valamennyi résztvevője ajánlatot nyújthat be. </w:t>
            </w:r>
          </w:p>
          <w:p w14:paraId="15A9E933" w14:textId="77777777" w:rsidR="002F7FEC" w:rsidRPr="002F7FEC" w:rsidRDefault="002F7FEC" w:rsidP="002F7FEC">
            <w:pPr>
              <w:widowControl w:val="0"/>
              <w:autoSpaceDE w:val="0"/>
              <w:autoSpaceDN w:val="0"/>
              <w:adjustRightInd w:val="0"/>
              <w:spacing w:after="0" w:line="240" w:lineRule="auto"/>
              <w:ind w:left="851" w:right="56" w:hanging="425"/>
              <w:jc w:val="both"/>
              <w:rPr>
                <w:rFonts w:ascii="Times New Roman" w:hAnsi="Times New Roman" w:cs="Times New Roman"/>
                <w:sz w:val="20"/>
                <w:szCs w:val="20"/>
              </w:rPr>
            </w:pPr>
            <w:r w:rsidRPr="002F7FEC">
              <w:rPr>
                <w:rFonts w:ascii="Times New Roman" w:hAnsi="Times New Roman" w:cs="Times New Roman"/>
                <w:sz w:val="20"/>
                <w:szCs w:val="20"/>
              </w:rPr>
              <w:t xml:space="preserve">A) A részvételi jelentkezéseket a DBR első, részvételi szakaszában a részvételi határidőig van lehetőség benyújtani. </w:t>
            </w:r>
          </w:p>
          <w:p w14:paraId="76DC076E" w14:textId="21377CE9" w:rsidR="002F7FEC" w:rsidRPr="002F7FEC" w:rsidRDefault="002F7FEC" w:rsidP="002F7FEC">
            <w:pPr>
              <w:widowControl w:val="0"/>
              <w:autoSpaceDE w:val="0"/>
              <w:autoSpaceDN w:val="0"/>
              <w:adjustRightInd w:val="0"/>
              <w:spacing w:after="0" w:line="240" w:lineRule="auto"/>
              <w:ind w:left="709" w:right="56" w:hanging="283"/>
              <w:jc w:val="both"/>
              <w:rPr>
                <w:rFonts w:ascii="Times New Roman" w:hAnsi="Times New Roman" w:cs="Times New Roman"/>
                <w:sz w:val="20"/>
                <w:szCs w:val="20"/>
              </w:rPr>
            </w:pPr>
            <w:r w:rsidRPr="002F7FEC">
              <w:rPr>
                <w:rFonts w:ascii="Times New Roman" w:hAnsi="Times New Roman" w:cs="Times New Roman"/>
                <w:sz w:val="20"/>
                <w:szCs w:val="20"/>
              </w:rPr>
              <w:t>B) A DBR első, részvételi szakaszában előírt részvételi határidő lejártát követően a már felállított DBR-</w:t>
            </w:r>
            <w:proofErr w:type="spellStart"/>
            <w:r w:rsidRPr="002F7FEC">
              <w:rPr>
                <w:rFonts w:ascii="Times New Roman" w:hAnsi="Times New Roman" w:cs="Times New Roman"/>
                <w:sz w:val="20"/>
                <w:szCs w:val="20"/>
              </w:rPr>
              <w:t>hez</w:t>
            </w:r>
            <w:proofErr w:type="spellEnd"/>
            <w:r w:rsidRPr="002F7FEC">
              <w:rPr>
                <w:rFonts w:ascii="Times New Roman" w:hAnsi="Times New Roman" w:cs="Times New Roman"/>
                <w:sz w:val="20"/>
                <w:szCs w:val="20"/>
              </w:rPr>
              <w:t xml:space="preserve"> van</w:t>
            </w:r>
            <w:r>
              <w:rPr>
                <w:rFonts w:ascii="Times New Roman" w:hAnsi="Times New Roman" w:cs="Times New Roman"/>
                <w:sz w:val="20"/>
                <w:szCs w:val="20"/>
              </w:rPr>
              <w:t xml:space="preserve"> </w:t>
            </w:r>
            <w:r w:rsidRPr="002F7FEC">
              <w:rPr>
                <w:rFonts w:ascii="Times New Roman" w:hAnsi="Times New Roman" w:cs="Times New Roman"/>
                <w:sz w:val="20"/>
                <w:szCs w:val="20"/>
              </w:rPr>
              <w:t xml:space="preserve">lehetőség csatlakozni (részvételi jelentkezést benyújtani), annak fennállásnak teljes időtartama alatt bármikor. </w:t>
            </w:r>
          </w:p>
          <w:p w14:paraId="4EAB2FA2" w14:textId="6D7473B0" w:rsidR="002F7FEC" w:rsidRPr="002F7FEC" w:rsidRDefault="002F7FEC" w:rsidP="002F7FEC">
            <w:pPr>
              <w:widowControl w:val="0"/>
              <w:autoSpaceDE w:val="0"/>
              <w:autoSpaceDN w:val="0"/>
              <w:adjustRightInd w:val="0"/>
              <w:spacing w:after="0" w:line="240" w:lineRule="auto"/>
              <w:ind w:left="284" w:right="56" w:hanging="284"/>
              <w:jc w:val="both"/>
              <w:rPr>
                <w:rFonts w:ascii="Times New Roman" w:hAnsi="Times New Roman" w:cs="Times New Roman"/>
                <w:sz w:val="20"/>
                <w:szCs w:val="20"/>
              </w:rPr>
            </w:pPr>
            <w:r w:rsidRPr="002F7FEC">
              <w:rPr>
                <w:rFonts w:ascii="Times New Roman" w:hAnsi="Times New Roman" w:cs="Times New Roman"/>
                <w:sz w:val="20"/>
                <w:szCs w:val="20"/>
              </w:rPr>
              <w:t xml:space="preserve">3. Azon gazdasági szereplők tehát, akik az első, részvételi szakaszban a részvételi határidő lejártáig nem nyújtották be a DBR-be való részvételi jelentkezésüket, azt az első, részvételi szakasz </w:t>
            </w:r>
            <w:proofErr w:type="spellStart"/>
            <w:r w:rsidRPr="002F7FEC">
              <w:rPr>
                <w:rFonts w:ascii="Times New Roman" w:hAnsi="Times New Roman" w:cs="Times New Roman"/>
                <w:sz w:val="20"/>
                <w:szCs w:val="20"/>
              </w:rPr>
              <w:t>összegezésének</w:t>
            </w:r>
            <w:proofErr w:type="spellEnd"/>
            <w:r w:rsidRPr="002F7FEC">
              <w:rPr>
                <w:rFonts w:ascii="Times New Roman" w:hAnsi="Times New Roman" w:cs="Times New Roman"/>
                <w:sz w:val="20"/>
                <w:szCs w:val="20"/>
              </w:rPr>
              <w:t xml:space="preserve"> megküldését követően tehetik meg, a DBR fennállásának teljes időtartama alatt bármikor. </w:t>
            </w:r>
          </w:p>
          <w:p w14:paraId="3150E10B" w14:textId="77777777" w:rsidR="002F7FEC" w:rsidRPr="002F7FEC" w:rsidRDefault="002F7FEC" w:rsidP="002F7FEC">
            <w:pPr>
              <w:widowControl w:val="0"/>
              <w:autoSpaceDE w:val="0"/>
              <w:autoSpaceDN w:val="0"/>
              <w:adjustRightInd w:val="0"/>
              <w:spacing w:after="0" w:line="240" w:lineRule="auto"/>
              <w:ind w:left="284" w:right="56"/>
              <w:jc w:val="both"/>
              <w:rPr>
                <w:rFonts w:ascii="Times New Roman" w:hAnsi="Times New Roman" w:cs="Times New Roman"/>
                <w:sz w:val="20"/>
                <w:szCs w:val="20"/>
              </w:rPr>
            </w:pPr>
            <w:r w:rsidRPr="002F7FEC">
              <w:rPr>
                <w:rFonts w:ascii="Times New Roman" w:hAnsi="Times New Roman" w:cs="Times New Roman"/>
                <w:sz w:val="20"/>
                <w:szCs w:val="20"/>
              </w:rPr>
              <w:t xml:space="preserve">Az első, részvételi szakasz </w:t>
            </w:r>
            <w:proofErr w:type="spellStart"/>
            <w:r w:rsidRPr="002F7FEC">
              <w:rPr>
                <w:rFonts w:ascii="Times New Roman" w:hAnsi="Times New Roman" w:cs="Times New Roman"/>
                <w:sz w:val="20"/>
                <w:szCs w:val="20"/>
              </w:rPr>
              <w:t>összegezésének</w:t>
            </w:r>
            <w:proofErr w:type="spellEnd"/>
            <w:r w:rsidRPr="002F7FEC">
              <w:rPr>
                <w:rFonts w:ascii="Times New Roman" w:hAnsi="Times New Roman" w:cs="Times New Roman"/>
                <w:sz w:val="20"/>
                <w:szCs w:val="20"/>
              </w:rPr>
              <w:t xml:space="preserve"> kiküldését követő részvételi jelentkezés esetén is a részvételi jelentkezésben szükséges benyújtani valamennyi olyan dokumentumot, amelynek benyújtását a részvételi felhívás és a részvételi dokumentáció kötelezően előír. </w:t>
            </w:r>
          </w:p>
          <w:p w14:paraId="535C434C" w14:textId="77777777" w:rsidR="002F7FEC" w:rsidRPr="002F7FEC" w:rsidRDefault="002F7FEC" w:rsidP="005209E1">
            <w:pPr>
              <w:widowControl w:val="0"/>
              <w:autoSpaceDE w:val="0"/>
              <w:autoSpaceDN w:val="0"/>
              <w:adjustRightInd w:val="0"/>
              <w:spacing w:after="0" w:line="240" w:lineRule="auto"/>
              <w:ind w:left="284" w:right="56"/>
              <w:jc w:val="both"/>
              <w:rPr>
                <w:rFonts w:ascii="Times New Roman" w:hAnsi="Times New Roman" w:cs="Times New Roman"/>
                <w:sz w:val="20"/>
                <w:szCs w:val="20"/>
              </w:rPr>
            </w:pPr>
            <w:r w:rsidRPr="002F7FEC">
              <w:rPr>
                <w:rFonts w:ascii="Times New Roman" w:hAnsi="Times New Roman" w:cs="Times New Roman"/>
                <w:sz w:val="20"/>
                <w:szCs w:val="20"/>
              </w:rPr>
              <w:t xml:space="preserve">A később jelentkezők érvényes részvételi jelentkezést követően kerülnek felvételre a DBR-be, és csak a felvételt </w:t>
            </w:r>
            <w:r w:rsidRPr="002F7FEC">
              <w:rPr>
                <w:rFonts w:ascii="Times New Roman" w:hAnsi="Times New Roman" w:cs="Times New Roman"/>
                <w:sz w:val="20"/>
                <w:szCs w:val="20"/>
              </w:rPr>
              <w:lastRenderedPageBreak/>
              <w:t xml:space="preserve">követően jogosultak arra, hogy a második, ajánlattételi szakaszban részt vegyenek. </w:t>
            </w:r>
          </w:p>
          <w:p w14:paraId="32086F5B" w14:textId="77777777" w:rsidR="00F145B2" w:rsidRDefault="002F7FEC" w:rsidP="005209E1">
            <w:pPr>
              <w:pStyle w:val="Listaszerbekezds"/>
              <w:widowControl w:val="0"/>
              <w:numPr>
                <w:ilvl w:val="0"/>
                <w:numId w:val="17"/>
              </w:numPr>
              <w:autoSpaceDE w:val="0"/>
              <w:autoSpaceDN w:val="0"/>
              <w:adjustRightInd w:val="0"/>
              <w:spacing w:after="0" w:line="240" w:lineRule="auto"/>
              <w:ind w:left="284" w:right="56" w:hanging="284"/>
              <w:jc w:val="both"/>
              <w:rPr>
                <w:rFonts w:ascii="Times New Roman" w:hAnsi="Times New Roman" w:cs="Times New Roman"/>
                <w:sz w:val="20"/>
                <w:szCs w:val="20"/>
              </w:rPr>
            </w:pPr>
            <w:r w:rsidRPr="002F7FEC">
              <w:rPr>
                <w:rFonts w:ascii="Times New Roman" w:hAnsi="Times New Roman" w:cs="Times New Roman"/>
                <w:sz w:val="20"/>
                <w:szCs w:val="20"/>
              </w:rPr>
              <w:t xml:space="preserve">Amennyiben a részvételi jelentkezésüket a DBR létrehozására irányuló részvételi határidő lejártát követően, de az összegezés kiküldését megelőzően nyújtják be, úgy a részvételi jelentkezésük ezen értékelési szakaszban elkésettnek minősül. Ez esetben a fenti </w:t>
            </w:r>
            <w:r w:rsidR="00F145B2" w:rsidRPr="00F145B2">
              <w:rPr>
                <w:rFonts w:ascii="Times New Roman" w:hAnsi="Times New Roman" w:cs="Times New Roman"/>
                <w:b/>
                <w:bCs/>
                <w:sz w:val="20"/>
                <w:szCs w:val="20"/>
              </w:rPr>
              <w:t xml:space="preserve">2. </w:t>
            </w:r>
            <w:r w:rsidRPr="00F145B2">
              <w:rPr>
                <w:rFonts w:ascii="Times New Roman" w:hAnsi="Times New Roman" w:cs="Times New Roman"/>
                <w:b/>
                <w:bCs/>
                <w:sz w:val="20"/>
                <w:szCs w:val="20"/>
              </w:rPr>
              <w:t>pontban foglaltak irányadók</w:t>
            </w:r>
            <w:r w:rsidRPr="002F7FEC">
              <w:rPr>
                <w:rFonts w:ascii="Times New Roman" w:hAnsi="Times New Roman" w:cs="Times New Roman"/>
                <w:sz w:val="20"/>
                <w:szCs w:val="20"/>
              </w:rPr>
              <w:t xml:space="preserve">. A konkrét beszerzési igények megvalósítására vonatkozóan Ajánlatkérő azon gazdasági szereplők részére küldi meg az ajánlattételi felhívást, akik a DBR-be felvételre kerültek. Amennyiben a Részvételre jelentkező a DBR felállítását követően nyújtja be a részvételi jelentkezését és az Ajánlatkérő az adott ajánlattételi felhívás megküldése előtt még nem bírálta el a jelentkezést, úgy ezen részvételre jelentkező részére Ajánlatkérő nem küld ajánlattételi felhívást. </w:t>
            </w:r>
          </w:p>
          <w:p w14:paraId="5A102F43" w14:textId="16AB8C5F" w:rsidR="002F7FEC" w:rsidRPr="002F7FEC" w:rsidRDefault="002F7FEC" w:rsidP="005209E1">
            <w:pPr>
              <w:pStyle w:val="Listaszerbekezds"/>
              <w:widowControl w:val="0"/>
              <w:numPr>
                <w:ilvl w:val="0"/>
                <w:numId w:val="17"/>
              </w:numPr>
              <w:autoSpaceDE w:val="0"/>
              <w:autoSpaceDN w:val="0"/>
              <w:adjustRightInd w:val="0"/>
              <w:spacing w:after="0" w:line="240" w:lineRule="auto"/>
              <w:ind w:left="284" w:right="56" w:hanging="284"/>
              <w:jc w:val="both"/>
              <w:rPr>
                <w:rFonts w:ascii="Times New Roman" w:hAnsi="Times New Roman" w:cs="Times New Roman"/>
                <w:sz w:val="20"/>
                <w:szCs w:val="20"/>
              </w:rPr>
            </w:pPr>
            <w:r w:rsidRPr="002F7FEC">
              <w:rPr>
                <w:rFonts w:ascii="Times New Roman" w:hAnsi="Times New Roman" w:cs="Times New Roman"/>
                <w:sz w:val="20"/>
                <w:szCs w:val="20"/>
              </w:rPr>
              <w:t xml:space="preserve">Ajánlatkérő a DBR második, ajánlattételi szakaszában az ajánlatokat a Kbt. 76. § (2) bekezdés </w:t>
            </w:r>
            <w:r w:rsidR="009C4D55">
              <w:rPr>
                <w:rFonts w:ascii="Times New Roman" w:hAnsi="Times New Roman" w:cs="Times New Roman"/>
                <w:sz w:val="20"/>
                <w:szCs w:val="20"/>
              </w:rPr>
              <w:t>a</w:t>
            </w:r>
            <w:r w:rsidRPr="002F7FEC">
              <w:rPr>
                <w:rFonts w:ascii="Times New Roman" w:hAnsi="Times New Roman" w:cs="Times New Roman"/>
                <w:sz w:val="20"/>
                <w:szCs w:val="20"/>
              </w:rPr>
              <w:t xml:space="preserve">) pontja alapján </w:t>
            </w:r>
            <w:r w:rsidR="009C4D55" w:rsidRPr="009C4D55">
              <w:rPr>
                <w:rFonts w:ascii="Times New Roman" w:hAnsi="Times New Roman" w:cs="Times New Roman"/>
                <w:sz w:val="20"/>
                <w:szCs w:val="20"/>
              </w:rPr>
              <w:t xml:space="preserve">a legalacsonyabb árat tartalmazó ajánlat </w:t>
            </w:r>
            <w:r w:rsidR="009C4D55">
              <w:rPr>
                <w:rFonts w:ascii="Times New Roman" w:hAnsi="Times New Roman" w:cs="Times New Roman"/>
                <w:sz w:val="20"/>
                <w:szCs w:val="20"/>
              </w:rPr>
              <w:t>értékelési szempontja alapján értékeli</w:t>
            </w:r>
            <w:r w:rsidR="009C4D55" w:rsidRPr="009C4D55">
              <w:rPr>
                <w:rFonts w:ascii="Times New Roman" w:hAnsi="Times New Roman" w:cs="Times New Roman"/>
                <w:sz w:val="20"/>
                <w:szCs w:val="20"/>
              </w:rPr>
              <w:t>. Ajánlatkérő számára a felhívásban konkrétan meghatározott vegyszer</w:t>
            </w:r>
            <w:r w:rsidR="009C4D55">
              <w:rPr>
                <w:rFonts w:ascii="Times New Roman" w:hAnsi="Times New Roman" w:cs="Times New Roman"/>
                <w:sz w:val="20"/>
                <w:szCs w:val="20"/>
              </w:rPr>
              <w:t xml:space="preserve"> / eszköz</w:t>
            </w:r>
            <w:r w:rsidR="009C4D55" w:rsidRPr="009C4D55">
              <w:rPr>
                <w:rFonts w:ascii="Times New Roman" w:hAnsi="Times New Roman" w:cs="Times New Roman"/>
                <w:sz w:val="20"/>
                <w:szCs w:val="20"/>
              </w:rPr>
              <w:t>, vagy azzal egyenértékű termék felel meg, egyéb minőségi szempont a beszerzés tárgya tekintetében nem határozható meg.</w:t>
            </w:r>
          </w:p>
          <w:p w14:paraId="754CF2F1" w14:textId="77777777" w:rsidR="006A2285" w:rsidRDefault="006A2285" w:rsidP="00CF0639">
            <w:pPr>
              <w:widowControl w:val="0"/>
              <w:autoSpaceDE w:val="0"/>
              <w:autoSpaceDN w:val="0"/>
              <w:adjustRightInd w:val="0"/>
              <w:spacing w:after="0" w:line="240" w:lineRule="auto"/>
              <w:ind w:left="56" w:right="56"/>
              <w:jc w:val="both"/>
              <w:rPr>
                <w:rFonts w:ascii="Times New Roman" w:hAnsi="Times New Roman" w:cs="Times New Roman"/>
                <w:b/>
                <w:bCs/>
                <w:sz w:val="20"/>
                <w:szCs w:val="20"/>
              </w:rPr>
            </w:pPr>
          </w:p>
          <w:p w14:paraId="6192AF91" w14:textId="77777777" w:rsidR="004202EC" w:rsidRPr="003D3FC9" w:rsidRDefault="004202EC" w:rsidP="004202EC">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3D3FC9">
              <w:rPr>
                <w:rFonts w:ascii="Times New Roman" w:hAnsi="Times New Roman" w:cs="Times New Roman"/>
                <w:b/>
                <w:bCs/>
                <w:sz w:val="20"/>
                <w:szCs w:val="20"/>
              </w:rPr>
              <w:t>Az éves keretösszegek az alábbiak szerint alakulnak a meghatározott négy részajánlati körre:</w:t>
            </w:r>
            <w:r w:rsidRPr="003D3FC9">
              <w:rPr>
                <w:rFonts w:ascii="Times New Roman" w:hAnsi="Times New Roman" w:cs="Times New Roman"/>
                <w:b/>
                <w:bCs/>
                <w:sz w:val="20"/>
                <w:szCs w:val="20"/>
              </w:rPr>
              <w:br/>
            </w:r>
          </w:p>
          <w:p w14:paraId="5366457C" w14:textId="77777777" w:rsidR="004202EC" w:rsidRPr="00E33B3C" w:rsidRDefault="004202EC" w:rsidP="004202EC">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E33B3C">
              <w:rPr>
                <w:rFonts w:ascii="Times New Roman" w:hAnsi="Times New Roman" w:cs="Times New Roman"/>
                <w:sz w:val="20"/>
                <w:szCs w:val="20"/>
              </w:rPr>
              <w:t>2026. évre összesen 30 202 255 Ft, azaz 23 781 303 forint + az adófizetési kötelezettség keletkezésének napján érvényes ÁFA 6 420 952 Ft</w:t>
            </w:r>
            <w:r w:rsidRPr="00E33B3C">
              <w:rPr>
                <w:rFonts w:ascii="Times New Roman" w:hAnsi="Times New Roman" w:cs="Times New Roman"/>
                <w:sz w:val="20"/>
                <w:szCs w:val="20"/>
              </w:rPr>
              <w:tab/>
            </w:r>
            <w:r w:rsidRPr="00E33B3C">
              <w:rPr>
                <w:rFonts w:ascii="Times New Roman" w:hAnsi="Times New Roman" w:cs="Times New Roman"/>
                <w:sz w:val="20"/>
                <w:szCs w:val="20"/>
              </w:rPr>
              <w:tab/>
            </w:r>
            <w:r w:rsidRPr="00E33B3C">
              <w:rPr>
                <w:rFonts w:ascii="Times New Roman" w:hAnsi="Times New Roman" w:cs="Times New Roman"/>
                <w:sz w:val="20"/>
                <w:szCs w:val="20"/>
              </w:rPr>
              <w:tab/>
            </w:r>
            <w:r w:rsidRPr="00E33B3C">
              <w:rPr>
                <w:rFonts w:ascii="Times New Roman" w:hAnsi="Times New Roman" w:cs="Times New Roman"/>
                <w:sz w:val="20"/>
                <w:szCs w:val="20"/>
              </w:rPr>
              <w:tab/>
            </w:r>
          </w:p>
          <w:p w14:paraId="158490E6" w14:textId="77777777" w:rsidR="004202EC" w:rsidRPr="00E33B3C" w:rsidRDefault="004202EC" w:rsidP="004202EC">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E33B3C">
              <w:rPr>
                <w:rFonts w:ascii="Times New Roman" w:hAnsi="Times New Roman" w:cs="Times New Roman"/>
                <w:sz w:val="20"/>
                <w:szCs w:val="20"/>
              </w:rPr>
              <w:tab/>
            </w:r>
            <w:r w:rsidRPr="00E33B3C">
              <w:rPr>
                <w:rFonts w:ascii="Times New Roman" w:hAnsi="Times New Roman" w:cs="Times New Roman"/>
                <w:sz w:val="20"/>
                <w:szCs w:val="20"/>
              </w:rPr>
              <w:tab/>
              <w:t xml:space="preserve"> </w:t>
            </w:r>
            <w:r>
              <w:rPr>
                <w:rFonts w:ascii="Times New Roman" w:hAnsi="Times New Roman" w:cs="Times New Roman"/>
                <w:sz w:val="20"/>
                <w:szCs w:val="20"/>
              </w:rPr>
              <w:t xml:space="preserve">                                       </w:t>
            </w:r>
            <w:r w:rsidRPr="00E33B3C">
              <w:rPr>
                <w:rFonts w:ascii="Times New Roman" w:hAnsi="Times New Roman" w:cs="Times New Roman"/>
                <w:sz w:val="20"/>
                <w:szCs w:val="20"/>
              </w:rPr>
              <w:t xml:space="preserve">nettó </w:t>
            </w:r>
            <w:r w:rsidRPr="00E33B3C">
              <w:rPr>
                <w:rFonts w:ascii="Times New Roman" w:hAnsi="Times New Roman" w:cs="Times New Roman"/>
                <w:sz w:val="20"/>
                <w:szCs w:val="20"/>
              </w:rPr>
              <w:tab/>
              <w:t xml:space="preserve"> </w:t>
            </w:r>
            <w:r>
              <w:rPr>
                <w:rFonts w:ascii="Times New Roman" w:hAnsi="Times New Roman" w:cs="Times New Roman"/>
                <w:sz w:val="20"/>
                <w:szCs w:val="20"/>
              </w:rPr>
              <w:t xml:space="preserve">  </w:t>
            </w:r>
            <w:r w:rsidRPr="00E33B3C">
              <w:rPr>
                <w:rFonts w:ascii="Times New Roman" w:hAnsi="Times New Roman" w:cs="Times New Roman"/>
                <w:sz w:val="20"/>
                <w:szCs w:val="20"/>
              </w:rPr>
              <w:t>Á</w:t>
            </w:r>
            <w:r>
              <w:rPr>
                <w:rFonts w:ascii="Times New Roman" w:hAnsi="Times New Roman" w:cs="Times New Roman"/>
                <w:sz w:val="20"/>
                <w:szCs w:val="20"/>
              </w:rPr>
              <w:t>F</w:t>
            </w:r>
            <w:r w:rsidRPr="00E33B3C">
              <w:rPr>
                <w:rFonts w:ascii="Times New Roman" w:hAnsi="Times New Roman" w:cs="Times New Roman"/>
                <w:sz w:val="20"/>
                <w:szCs w:val="20"/>
              </w:rPr>
              <w:t xml:space="preserve">A </w:t>
            </w:r>
            <w:r w:rsidRPr="00E33B3C">
              <w:rPr>
                <w:rFonts w:ascii="Times New Roman" w:hAnsi="Times New Roman" w:cs="Times New Roman"/>
                <w:sz w:val="20"/>
                <w:szCs w:val="20"/>
              </w:rPr>
              <w:tab/>
            </w:r>
            <w:r>
              <w:rPr>
                <w:rFonts w:ascii="Times New Roman" w:hAnsi="Times New Roman" w:cs="Times New Roman"/>
                <w:sz w:val="20"/>
                <w:szCs w:val="20"/>
              </w:rPr>
              <w:t xml:space="preserve">összesen </w:t>
            </w:r>
            <w:r w:rsidRPr="00E33B3C">
              <w:rPr>
                <w:rFonts w:ascii="Times New Roman" w:hAnsi="Times New Roman" w:cs="Times New Roman"/>
                <w:sz w:val="20"/>
                <w:szCs w:val="20"/>
              </w:rPr>
              <w:t xml:space="preserve">bruttó </w:t>
            </w:r>
          </w:p>
          <w:p w14:paraId="0055F23D" w14:textId="413DCDE2" w:rsidR="0098717E" w:rsidRPr="0098717E" w:rsidRDefault="004202EC" w:rsidP="0098717E">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E33B3C">
              <w:rPr>
                <w:rFonts w:ascii="Times New Roman" w:hAnsi="Times New Roman" w:cs="Times New Roman"/>
                <w:sz w:val="20"/>
                <w:szCs w:val="20"/>
              </w:rPr>
              <w:t>1.</w:t>
            </w:r>
            <w:r w:rsidRPr="00E33B3C">
              <w:rPr>
                <w:rFonts w:ascii="Times New Roman" w:hAnsi="Times New Roman" w:cs="Times New Roman"/>
                <w:sz w:val="20"/>
                <w:szCs w:val="20"/>
              </w:rPr>
              <w:tab/>
            </w:r>
            <w:r w:rsidR="0098717E" w:rsidRPr="0098717E">
              <w:rPr>
                <w:rFonts w:ascii="Times New Roman" w:hAnsi="Times New Roman" w:cs="Times New Roman"/>
                <w:sz w:val="20"/>
                <w:szCs w:val="20"/>
              </w:rPr>
              <w:t>részteljesítési termékkör vonatkozásában</w:t>
            </w:r>
            <w:r w:rsidR="0098717E" w:rsidRPr="0098717E">
              <w:rPr>
                <w:rFonts w:ascii="Times New Roman" w:hAnsi="Times New Roman" w:cs="Times New Roman"/>
                <w:sz w:val="20"/>
                <w:szCs w:val="20"/>
              </w:rPr>
              <w:tab/>
              <w:t xml:space="preserve"> 3 240 377 Ft </w:t>
            </w:r>
            <w:r w:rsidR="0098717E" w:rsidRPr="0098717E">
              <w:rPr>
                <w:rFonts w:ascii="Times New Roman" w:hAnsi="Times New Roman" w:cs="Times New Roman"/>
                <w:sz w:val="20"/>
                <w:szCs w:val="20"/>
              </w:rPr>
              <w:tab/>
              <w:t xml:space="preserve"> 874 902 Ft </w:t>
            </w:r>
            <w:r w:rsidR="0098717E" w:rsidRPr="0098717E">
              <w:rPr>
                <w:rFonts w:ascii="Times New Roman" w:hAnsi="Times New Roman" w:cs="Times New Roman"/>
                <w:sz w:val="20"/>
                <w:szCs w:val="20"/>
              </w:rPr>
              <w:tab/>
              <w:t xml:space="preserve"> 4 115 279 Ft </w:t>
            </w:r>
          </w:p>
          <w:p w14:paraId="7C3AC0CF" w14:textId="3D2E2305" w:rsidR="0098717E" w:rsidRPr="0098717E" w:rsidRDefault="0098717E" w:rsidP="0098717E">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98717E">
              <w:rPr>
                <w:rFonts w:ascii="Times New Roman" w:hAnsi="Times New Roman" w:cs="Times New Roman"/>
                <w:sz w:val="20"/>
                <w:szCs w:val="20"/>
              </w:rPr>
              <w:t>2.</w:t>
            </w:r>
            <w:r w:rsidRPr="0098717E">
              <w:rPr>
                <w:rFonts w:ascii="Times New Roman" w:hAnsi="Times New Roman" w:cs="Times New Roman"/>
                <w:sz w:val="20"/>
                <w:szCs w:val="20"/>
              </w:rPr>
              <w:tab/>
              <w:t>részteljesítési termékkör vonatkozásában</w:t>
            </w:r>
            <w:r w:rsidRPr="0098717E">
              <w:rPr>
                <w:rFonts w:ascii="Times New Roman" w:hAnsi="Times New Roman" w:cs="Times New Roman"/>
                <w:sz w:val="20"/>
                <w:szCs w:val="20"/>
              </w:rPr>
              <w:tab/>
              <w:t xml:space="preserve"> 4 763 676 Ft </w:t>
            </w:r>
            <w:r w:rsidRPr="0098717E">
              <w:rPr>
                <w:rFonts w:ascii="Times New Roman" w:hAnsi="Times New Roman" w:cs="Times New Roman"/>
                <w:sz w:val="20"/>
                <w:szCs w:val="20"/>
              </w:rPr>
              <w:tab/>
              <w:t xml:space="preserve"> 1 286 19</w:t>
            </w:r>
            <w:r w:rsidR="00B82F3F">
              <w:rPr>
                <w:rFonts w:ascii="Times New Roman" w:hAnsi="Times New Roman" w:cs="Times New Roman"/>
                <w:sz w:val="20"/>
                <w:szCs w:val="20"/>
              </w:rPr>
              <w:t>2</w:t>
            </w:r>
            <w:r w:rsidRPr="0098717E">
              <w:rPr>
                <w:rFonts w:ascii="Times New Roman" w:hAnsi="Times New Roman" w:cs="Times New Roman"/>
                <w:sz w:val="20"/>
                <w:szCs w:val="20"/>
              </w:rPr>
              <w:t xml:space="preserve"> Ft </w:t>
            </w:r>
            <w:r w:rsidRPr="0098717E">
              <w:rPr>
                <w:rFonts w:ascii="Times New Roman" w:hAnsi="Times New Roman" w:cs="Times New Roman"/>
                <w:sz w:val="20"/>
                <w:szCs w:val="20"/>
              </w:rPr>
              <w:tab/>
              <w:t xml:space="preserve"> 6 049 86</w:t>
            </w:r>
            <w:r w:rsidR="00B82F3F">
              <w:rPr>
                <w:rFonts w:ascii="Times New Roman" w:hAnsi="Times New Roman" w:cs="Times New Roman"/>
                <w:sz w:val="20"/>
                <w:szCs w:val="20"/>
              </w:rPr>
              <w:t>8</w:t>
            </w:r>
            <w:r w:rsidRPr="0098717E">
              <w:rPr>
                <w:rFonts w:ascii="Times New Roman" w:hAnsi="Times New Roman" w:cs="Times New Roman"/>
                <w:sz w:val="20"/>
                <w:szCs w:val="20"/>
              </w:rPr>
              <w:t xml:space="preserve"> Ft </w:t>
            </w:r>
          </w:p>
          <w:p w14:paraId="7503BD4F" w14:textId="77777777" w:rsidR="0098717E" w:rsidRPr="0098717E" w:rsidRDefault="0098717E" w:rsidP="0098717E">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98717E">
              <w:rPr>
                <w:rFonts w:ascii="Times New Roman" w:hAnsi="Times New Roman" w:cs="Times New Roman"/>
                <w:sz w:val="20"/>
                <w:szCs w:val="20"/>
              </w:rPr>
              <w:t>3.</w:t>
            </w:r>
            <w:r w:rsidRPr="0098717E">
              <w:rPr>
                <w:rFonts w:ascii="Times New Roman" w:hAnsi="Times New Roman" w:cs="Times New Roman"/>
                <w:sz w:val="20"/>
                <w:szCs w:val="20"/>
              </w:rPr>
              <w:tab/>
              <w:t>részteljesítési termékkör vonatkozásában</w:t>
            </w:r>
            <w:r w:rsidRPr="0098717E">
              <w:rPr>
                <w:rFonts w:ascii="Times New Roman" w:hAnsi="Times New Roman" w:cs="Times New Roman"/>
                <w:sz w:val="20"/>
                <w:szCs w:val="20"/>
              </w:rPr>
              <w:tab/>
              <w:t xml:space="preserve"> 2 227 365 Ft </w:t>
            </w:r>
            <w:r w:rsidRPr="0098717E">
              <w:rPr>
                <w:rFonts w:ascii="Times New Roman" w:hAnsi="Times New Roman" w:cs="Times New Roman"/>
                <w:sz w:val="20"/>
                <w:szCs w:val="20"/>
              </w:rPr>
              <w:tab/>
              <w:t xml:space="preserve"> 601 389 Ft </w:t>
            </w:r>
            <w:r w:rsidRPr="0098717E">
              <w:rPr>
                <w:rFonts w:ascii="Times New Roman" w:hAnsi="Times New Roman" w:cs="Times New Roman"/>
                <w:sz w:val="20"/>
                <w:szCs w:val="20"/>
              </w:rPr>
              <w:tab/>
              <w:t xml:space="preserve"> 2 828 754 Ft </w:t>
            </w:r>
          </w:p>
          <w:p w14:paraId="2B826E85" w14:textId="77777777" w:rsidR="0098717E" w:rsidRPr="0098717E" w:rsidRDefault="0098717E" w:rsidP="0098717E">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98717E">
              <w:rPr>
                <w:rFonts w:ascii="Times New Roman" w:hAnsi="Times New Roman" w:cs="Times New Roman"/>
                <w:sz w:val="20"/>
                <w:szCs w:val="20"/>
              </w:rPr>
              <w:t>4.</w:t>
            </w:r>
            <w:r w:rsidRPr="0098717E">
              <w:rPr>
                <w:rFonts w:ascii="Times New Roman" w:hAnsi="Times New Roman" w:cs="Times New Roman"/>
                <w:sz w:val="20"/>
                <w:szCs w:val="20"/>
              </w:rPr>
              <w:tab/>
              <w:t>részteljesítési termékkör vonatkozásában</w:t>
            </w:r>
            <w:r w:rsidRPr="0098717E">
              <w:rPr>
                <w:rFonts w:ascii="Times New Roman" w:hAnsi="Times New Roman" w:cs="Times New Roman"/>
                <w:sz w:val="20"/>
                <w:szCs w:val="20"/>
              </w:rPr>
              <w:tab/>
              <w:t xml:space="preserve"> 13 549 885 Ft </w:t>
            </w:r>
            <w:r w:rsidRPr="0098717E">
              <w:rPr>
                <w:rFonts w:ascii="Times New Roman" w:hAnsi="Times New Roman" w:cs="Times New Roman"/>
                <w:sz w:val="20"/>
                <w:szCs w:val="20"/>
              </w:rPr>
              <w:tab/>
              <w:t xml:space="preserve"> 3 658 469 Ft </w:t>
            </w:r>
            <w:r w:rsidRPr="0098717E">
              <w:rPr>
                <w:rFonts w:ascii="Times New Roman" w:hAnsi="Times New Roman" w:cs="Times New Roman"/>
                <w:sz w:val="20"/>
                <w:szCs w:val="20"/>
              </w:rPr>
              <w:tab/>
              <w:t xml:space="preserve"> 17 208 354 Ft </w:t>
            </w:r>
          </w:p>
          <w:p w14:paraId="58E861EB" w14:textId="43D82564" w:rsidR="004202EC" w:rsidRPr="008B02F1" w:rsidRDefault="0098717E" w:rsidP="0098717E">
            <w:pPr>
              <w:widowControl w:val="0"/>
              <w:autoSpaceDE w:val="0"/>
              <w:autoSpaceDN w:val="0"/>
              <w:adjustRightInd w:val="0"/>
              <w:spacing w:after="0" w:line="240" w:lineRule="auto"/>
              <w:ind w:right="56"/>
              <w:jc w:val="both"/>
              <w:rPr>
                <w:rFonts w:ascii="Times New Roman" w:hAnsi="Times New Roman" w:cs="Times New Roman"/>
                <w:b/>
                <w:bCs/>
                <w:sz w:val="20"/>
                <w:szCs w:val="20"/>
                <w:highlight w:val="yellow"/>
              </w:rPr>
            </w:pPr>
            <w:r>
              <w:rPr>
                <w:rFonts w:ascii="Times New Roman" w:hAnsi="Times New Roman" w:cs="Times New Roman"/>
                <w:b/>
                <w:bCs/>
                <w:sz w:val="20"/>
                <w:szCs w:val="20"/>
              </w:rPr>
              <w:t xml:space="preserve">              </w:t>
            </w:r>
            <w:r w:rsidRPr="008B02F1">
              <w:rPr>
                <w:rFonts w:ascii="Times New Roman" w:hAnsi="Times New Roman" w:cs="Times New Roman"/>
                <w:b/>
                <w:bCs/>
                <w:sz w:val="20"/>
                <w:szCs w:val="20"/>
              </w:rPr>
              <w:t xml:space="preserve">Összesen:                         </w:t>
            </w:r>
            <w:r>
              <w:rPr>
                <w:rFonts w:ascii="Times New Roman" w:hAnsi="Times New Roman" w:cs="Times New Roman"/>
                <w:sz w:val="20"/>
                <w:szCs w:val="20"/>
              </w:rPr>
              <w:t xml:space="preserve">   </w:t>
            </w:r>
            <w:r w:rsidRPr="0098717E">
              <w:rPr>
                <w:rFonts w:ascii="Times New Roman" w:hAnsi="Times New Roman" w:cs="Times New Roman"/>
                <w:b/>
                <w:bCs/>
                <w:sz w:val="20"/>
                <w:szCs w:val="20"/>
              </w:rPr>
              <w:t xml:space="preserve">23 781 303 Ft </w:t>
            </w:r>
            <w:r w:rsidRPr="0098717E">
              <w:rPr>
                <w:rFonts w:ascii="Times New Roman" w:hAnsi="Times New Roman" w:cs="Times New Roman"/>
                <w:b/>
                <w:bCs/>
                <w:sz w:val="20"/>
                <w:szCs w:val="20"/>
              </w:rPr>
              <w:tab/>
              <w:t xml:space="preserve"> 6 420 952 Ft </w:t>
            </w:r>
            <w:r w:rsidRPr="0098717E">
              <w:rPr>
                <w:rFonts w:ascii="Times New Roman" w:hAnsi="Times New Roman" w:cs="Times New Roman"/>
                <w:b/>
                <w:bCs/>
                <w:sz w:val="20"/>
                <w:szCs w:val="20"/>
              </w:rPr>
              <w:tab/>
              <w:t xml:space="preserve"> </w:t>
            </w:r>
            <w:r w:rsidRPr="0098717E">
              <w:rPr>
                <w:rFonts w:ascii="Times New Roman" w:hAnsi="Times New Roman" w:cs="Times New Roman"/>
                <w:b/>
                <w:bCs/>
                <w:sz w:val="20"/>
                <w:szCs w:val="20"/>
                <w:u w:val="single"/>
              </w:rPr>
              <w:t>30 202 255 Ft</w:t>
            </w:r>
            <w:r w:rsidR="004202EC" w:rsidRPr="0098717E">
              <w:rPr>
                <w:rFonts w:ascii="Times New Roman" w:hAnsi="Times New Roman" w:cs="Times New Roman"/>
                <w:b/>
                <w:bCs/>
                <w:sz w:val="20"/>
                <w:szCs w:val="20"/>
              </w:rPr>
              <w:tab/>
            </w:r>
            <w:r w:rsidR="004202EC" w:rsidRPr="0098717E">
              <w:rPr>
                <w:rFonts w:ascii="Times New Roman" w:hAnsi="Times New Roman" w:cs="Times New Roman"/>
                <w:sz w:val="20"/>
                <w:szCs w:val="20"/>
              </w:rPr>
              <w:tab/>
            </w:r>
            <w:r w:rsidR="004202EC" w:rsidRPr="008B02F1">
              <w:rPr>
                <w:rFonts w:ascii="Times New Roman" w:hAnsi="Times New Roman" w:cs="Times New Roman"/>
                <w:b/>
                <w:bCs/>
                <w:sz w:val="20"/>
                <w:szCs w:val="20"/>
              </w:rPr>
              <w:t xml:space="preserve"> </w:t>
            </w:r>
          </w:p>
          <w:p w14:paraId="66015879" w14:textId="77777777" w:rsidR="004202EC" w:rsidRDefault="004202EC" w:rsidP="004202EC">
            <w:pPr>
              <w:widowControl w:val="0"/>
              <w:autoSpaceDE w:val="0"/>
              <w:autoSpaceDN w:val="0"/>
              <w:adjustRightInd w:val="0"/>
              <w:spacing w:after="0" w:line="240" w:lineRule="auto"/>
              <w:ind w:left="56" w:right="56"/>
              <w:jc w:val="both"/>
              <w:rPr>
                <w:rFonts w:ascii="Times New Roman" w:hAnsi="Times New Roman" w:cs="Times New Roman"/>
                <w:sz w:val="20"/>
                <w:szCs w:val="20"/>
                <w:highlight w:val="yellow"/>
              </w:rPr>
            </w:pPr>
          </w:p>
          <w:p w14:paraId="5CAC0D92" w14:textId="77777777" w:rsidR="004202EC" w:rsidRPr="00E33B3C" w:rsidRDefault="004202EC" w:rsidP="004202EC">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E33B3C">
              <w:rPr>
                <w:rFonts w:ascii="Times New Roman" w:hAnsi="Times New Roman" w:cs="Times New Roman"/>
                <w:sz w:val="20"/>
                <w:szCs w:val="20"/>
              </w:rPr>
              <w:t>2027. évre összesen 33 222 480 Ft, azaz 26 159 433 forint + az adófizetési kötelezettség keletkezésének napján érvényes ÁFA 7 063 047 Ft</w:t>
            </w:r>
            <w:r w:rsidRPr="00E33B3C">
              <w:rPr>
                <w:rFonts w:ascii="Times New Roman" w:hAnsi="Times New Roman" w:cs="Times New Roman"/>
                <w:sz w:val="20"/>
                <w:szCs w:val="20"/>
              </w:rPr>
              <w:tab/>
            </w:r>
            <w:r w:rsidRPr="00E33B3C">
              <w:rPr>
                <w:rFonts w:ascii="Times New Roman" w:hAnsi="Times New Roman" w:cs="Times New Roman"/>
                <w:sz w:val="20"/>
                <w:szCs w:val="20"/>
              </w:rPr>
              <w:tab/>
            </w:r>
            <w:r w:rsidRPr="00E33B3C">
              <w:rPr>
                <w:rFonts w:ascii="Times New Roman" w:hAnsi="Times New Roman" w:cs="Times New Roman"/>
                <w:sz w:val="20"/>
                <w:szCs w:val="20"/>
              </w:rPr>
              <w:tab/>
            </w:r>
            <w:r w:rsidRPr="00E33B3C">
              <w:rPr>
                <w:rFonts w:ascii="Times New Roman" w:hAnsi="Times New Roman" w:cs="Times New Roman"/>
                <w:sz w:val="20"/>
                <w:szCs w:val="20"/>
              </w:rPr>
              <w:tab/>
            </w:r>
          </w:p>
          <w:p w14:paraId="4F917E4B" w14:textId="77777777" w:rsidR="004202EC" w:rsidRPr="00E33B3C" w:rsidRDefault="004202EC" w:rsidP="004202EC">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E33B3C">
              <w:rPr>
                <w:rFonts w:ascii="Times New Roman" w:hAnsi="Times New Roman" w:cs="Times New Roman"/>
                <w:sz w:val="20"/>
                <w:szCs w:val="20"/>
              </w:rPr>
              <w:tab/>
            </w:r>
            <w:r w:rsidRPr="00E33B3C">
              <w:rPr>
                <w:rFonts w:ascii="Times New Roman" w:hAnsi="Times New Roman" w:cs="Times New Roman"/>
                <w:sz w:val="20"/>
                <w:szCs w:val="20"/>
              </w:rPr>
              <w:tab/>
              <w:t xml:space="preserve"> </w:t>
            </w:r>
            <w:r>
              <w:rPr>
                <w:rFonts w:ascii="Times New Roman" w:hAnsi="Times New Roman" w:cs="Times New Roman"/>
                <w:sz w:val="20"/>
                <w:szCs w:val="20"/>
              </w:rPr>
              <w:t xml:space="preserve">                                       </w:t>
            </w:r>
            <w:r w:rsidRPr="00E33B3C">
              <w:rPr>
                <w:rFonts w:ascii="Times New Roman" w:hAnsi="Times New Roman" w:cs="Times New Roman"/>
                <w:sz w:val="20"/>
                <w:szCs w:val="20"/>
              </w:rPr>
              <w:t xml:space="preserve">nettó </w:t>
            </w:r>
            <w:r w:rsidRPr="00E33B3C">
              <w:rPr>
                <w:rFonts w:ascii="Times New Roman" w:hAnsi="Times New Roman" w:cs="Times New Roman"/>
                <w:sz w:val="20"/>
                <w:szCs w:val="20"/>
              </w:rPr>
              <w:tab/>
              <w:t xml:space="preserve"> </w:t>
            </w:r>
            <w:r>
              <w:rPr>
                <w:rFonts w:ascii="Times New Roman" w:hAnsi="Times New Roman" w:cs="Times New Roman"/>
                <w:sz w:val="20"/>
                <w:szCs w:val="20"/>
              </w:rPr>
              <w:t xml:space="preserve">   </w:t>
            </w:r>
            <w:r w:rsidRPr="00E33B3C">
              <w:rPr>
                <w:rFonts w:ascii="Times New Roman" w:hAnsi="Times New Roman" w:cs="Times New Roman"/>
                <w:sz w:val="20"/>
                <w:szCs w:val="20"/>
              </w:rPr>
              <w:t>Á</w:t>
            </w:r>
            <w:r>
              <w:rPr>
                <w:rFonts w:ascii="Times New Roman" w:hAnsi="Times New Roman" w:cs="Times New Roman"/>
                <w:sz w:val="20"/>
                <w:szCs w:val="20"/>
              </w:rPr>
              <w:t>F</w:t>
            </w:r>
            <w:r w:rsidRPr="00E33B3C">
              <w:rPr>
                <w:rFonts w:ascii="Times New Roman" w:hAnsi="Times New Roman" w:cs="Times New Roman"/>
                <w:sz w:val="20"/>
                <w:szCs w:val="20"/>
              </w:rPr>
              <w:t xml:space="preserve">A </w:t>
            </w:r>
            <w:r>
              <w:rPr>
                <w:rFonts w:ascii="Times New Roman" w:hAnsi="Times New Roman" w:cs="Times New Roman"/>
                <w:sz w:val="20"/>
                <w:szCs w:val="20"/>
              </w:rPr>
              <w:t xml:space="preserve">       </w:t>
            </w:r>
            <w:r w:rsidRPr="00E33B3C">
              <w:rPr>
                <w:rFonts w:ascii="Times New Roman" w:hAnsi="Times New Roman" w:cs="Times New Roman"/>
                <w:sz w:val="20"/>
                <w:szCs w:val="20"/>
              </w:rPr>
              <w:t xml:space="preserve"> </w:t>
            </w:r>
            <w:r>
              <w:rPr>
                <w:rFonts w:ascii="Times New Roman" w:hAnsi="Times New Roman" w:cs="Times New Roman"/>
                <w:sz w:val="20"/>
                <w:szCs w:val="20"/>
              </w:rPr>
              <w:t xml:space="preserve">összesen </w:t>
            </w:r>
            <w:r w:rsidRPr="00E33B3C">
              <w:rPr>
                <w:rFonts w:ascii="Times New Roman" w:hAnsi="Times New Roman" w:cs="Times New Roman"/>
                <w:sz w:val="20"/>
                <w:szCs w:val="20"/>
              </w:rPr>
              <w:t xml:space="preserve">bruttó </w:t>
            </w:r>
          </w:p>
          <w:p w14:paraId="696B2047" w14:textId="0FE171A8" w:rsidR="0098717E" w:rsidRPr="0098717E" w:rsidRDefault="004202EC" w:rsidP="0098717E">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E33B3C">
              <w:rPr>
                <w:rFonts w:ascii="Times New Roman" w:hAnsi="Times New Roman" w:cs="Times New Roman"/>
                <w:sz w:val="20"/>
                <w:szCs w:val="20"/>
              </w:rPr>
              <w:t>1.</w:t>
            </w:r>
            <w:r w:rsidR="0098717E">
              <w:rPr>
                <w:rFonts w:ascii="Times New Roman" w:hAnsi="Times New Roman" w:cs="Times New Roman"/>
                <w:sz w:val="20"/>
                <w:szCs w:val="20"/>
              </w:rPr>
              <w:t xml:space="preserve"> </w:t>
            </w:r>
            <w:r w:rsidR="0098717E" w:rsidRPr="0098717E">
              <w:rPr>
                <w:rFonts w:ascii="Times New Roman" w:hAnsi="Times New Roman" w:cs="Times New Roman"/>
                <w:sz w:val="20"/>
                <w:szCs w:val="20"/>
              </w:rPr>
              <w:t>részteljesítési termékkör vonatkozásában</w:t>
            </w:r>
            <w:r w:rsidR="0098717E" w:rsidRPr="0098717E">
              <w:rPr>
                <w:rFonts w:ascii="Times New Roman" w:hAnsi="Times New Roman" w:cs="Times New Roman"/>
                <w:sz w:val="20"/>
                <w:szCs w:val="20"/>
              </w:rPr>
              <w:tab/>
              <w:t xml:space="preserve"> </w:t>
            </w:r>
            <w:r w:rsidR="0098717E">
              <w:rPr>
                <w:rFonts w:ascii="Times New Roman" w:hAnsi="Times New Roman" w:cs="Times New Roman"/>
                <w:sz w:val="20"/>
                <w:szCs w:val="20"/>
              </w:rPr>
              <w:t xml:space="preserve">        </w:t>
            </w:r>
            <w:r w:rsidR="0098717E" w:rsidRPr="0098717E">
              <w:rPr>
                <w:rFonts w:ascii="Times New Roman" w:hAnsi="Times New Roman" w:cs="Times New Roman"/>
                <w:sz w:val="20"/>
                <w:szCs w:val="20"/>
              </w:rPr>
              <w:t xml:space="preserve">3 564 414 Ft </w:t>
            </w:r>
            <w:r w:rsidR="0098717E" w:rsidRPr="0098717E">
              <w:rPr>
                <w:rFonts w:ascii="Times New Roman" w:hAnsi="Times New Roman" w:cs="Times New Roman"/>
                <w:sz w:val="20"/>
                <w:szCs w:val="20"/>
              </w:rPr>
              <w:tab/>
              <w:t xml:space="preserve"> 962 392 Ft </w:t>
            </w:r>
            <w:r w:rsidR="0098717E" w:rsidRPr="0098717E">
              <w:rPr>
                <w:rFonts w:ascii="Times New Roman" w:hAnsi="Times New Roman" w:cs="Times New Roman"/>
                <w:sz w:val="20"/>
                <w:szCs w:val="20"/>
              </w:rPr>
              <w:tab/>
              <w:t xml:space="preserve"> 4 526 806 Ft </w:t>
            </w:r>
          </w:p>
          <w:p w14:paraId="4DC23250" w14:textId="541778B1" w:rsidR="0098717E" w:rsidRPr="0098717E" w:rsidRDefault="0098717E" w:rsidP="0098717E">
            <w:pPr>
              <w:widowControl w:val="0"/>
              <w:autoSpaceDE w:val="0"/>
              <w:autoSpaceDN w:val="0"/>
              <w:adjustRightInd w:val="0"/>
              <w:spacing w:after="0" w:line="240" w:lineRule="auto"/>
              <w:ind w:left="56" w:right="56"/>
              <w:jc w:val="both"/>
              <w:rPr>
                <w:rFonts w:ascii="Times New Roman" w:hAnsi="Times New Roman" w:cs="Times New Roman"/>
                <w:sz w:val="20"/>
                <w:szCs w:val="20"/>
              </w:rPr>
            </w:pPr>
            <w:r>
              <w:rPr>
                <w:rFonts w:ascii="Times New Roman" w:hAnsi="Times New Roman" w:cs="Times New Roman"/>
                <w:sz w:val="20"/>
                <w:szCs w:val="20"/>
              </w:rPr>
              <w:t xml:space="preserve">2. </w:t>
            </w:r>
            <w:r w:rsidRPr="0098717E">
              <w:rPr>
                <w:rFonts w:ascii="Times New Roman" w:hAnsi="Times New Roman" w:cs="Times New Roman"/>
                <w:sz w:val="20"/>
                <w:szCs w:val="20"/>
              </w:rPr>
              <w:t>részteljesítési termékkör vonatkozásában</w:t>
            </w:r>
            <w:r w:rsidRPr="0098717E">
              <w:rPr>
                <w:rFonts w:ascii="Times New Roman" w:hAnsi="Times New Roman" w:cs="Times New Roman"/>
                <w:sz w:val="20"/>
                <w:szCs w:val="20"/>
              </w:rPr>
              <w:tab/>
              <w:t xml:space="preserve"> </w:t>
            </w:r>
            <w:r>
              <w:rPr>
                <w:rFonts w:ascii="Times New Roman" w:hAnsi="Times New Roman" w:cs="Times New Roman"/>
                <w:sz w:val="20"/>
                <w:szCs w:val="20"/>
              </w:rPr>
              <w:t xml:space="preserve">        </w:t>
            </w:r>
            <w:r w:rsidRPr="0098717E">
              <w:rPr>
                <w:rFonts w:ascii="Times New Roman" w:hAnsi="Times New Roman" w:cs="Times New Roman"/>
                <w:sz w:val="20"/>
                <w:szCs w:val="20"/>
              </w:rPr>
              <w:t xml:space="preserve">5 240 044 Ft </w:t>
            </w:r>
            <w:r w:rsidRPr="0098717E">
              <w:rPr>
                <w:rFonts w:ascii="Times New Roman" w:hAnsi="Times New Roman" w:cs="Times New Roman"/>
                <w:sz w:val="20"/>
                <w:szCs w:val="20"/>
              </w:rPr>
              <w:tab/>
              <w:t xml:space="preserve"> 1 414 812 Ft </w:t>
            </w:r>
            <w:r w:rsidRPr="0098717E">
              <w:rPr>
                <w:rFonts w:ascii="Times New Roman" w:hAnsi="Times New Roman" w:cs="Times New Roman"/>
                <w:sz w:val="20"/>
                <w:szCs w:val="20"/>
              </w:rPr>
              <w:tab/>
              <w:t xml:space="preserve"> 6 654 856 Ft </w:t>
            </w:r>
          </w:p>
          <w:p w14:paraId="2E10FDD5" w14:textId="6A927323" w:rsidR="0098717E" w:rsidRPr="0098717E" w:rsidRDefault="0098717E" w:rsidP="0098717E">
            <w:pPr>
              <w:widowControl w:val="0"/>
              <w:autoSpaceDE w:val="0"/>
              <w:autoSpaceDN w:val="0"/>
              <w:adjustRightInd w:val="0"/>
              <w:spacing w:after="0" w:line="240" w:lineRule="auto"/>
              <w:ind w:left="56" w:right="56"/>
              <w:jc w:val="both"/>
              <w:rPr>
                <w:rFonts w:ascii="Times New Roman" w:hAnsi="Times New Roman" w:cs="Times New Roman"/>
                <w:sz w:val="20"/>
                <w:szCs w:val="20"/>
              </w:rPr>
            </w:pPr>
            <w:r>
              <w:rPr>
                <w:rFonts w:ascii="Times New Roman" w:hAnsi="Times New Roman" w:cs="Times New Roman"/>
                <w:sz w:val="20"/>
                <w:szCs w:val="20"/>
              </w:rPr>
              <w:t xml:space="preserve">3. </w:t>
            </w:r>
            <w:r w:rsidRPr="0098717E">
              <w:rPr>
                <w:rFonts w:ascii="Times New Roman" w:hAnsi="Times New Roman" w:cs="Times New Roman"/>
                <w:sz w:val="20"/>
                <w:szCs w:val="20"/>
              </w:rPr>
              <w:t>részteljesítési termékkör vonatkozásában</w:t>
            </w:r>
            <w:r w:rsidRPr="0098717E">
              <w:rPr>
                <w:rFonts w:ascii="Times New Roman" w:hAnsi="Times New Roman" w:cs="Times New Roman"/>
                <w:sz w:val="20"/>
                <w:szCs w:val="20"/>
              </w:rPr>
              <w:tab/>
              <w:t xml:space="preserve"> </w:t>
            </w:r>
            <w:r>
              <w:rPr>
                <w:rFonts w:ascii="Times New Roman" w:hAnsi="Times New Roman" w:cs="Times New Roman"/>
                <w:sz w:val="20"/>
                <w:szCs w:val="20"/>
              </w:rPr>
              <w:t xml:space="preserve">        </w:t>
            </w:r>
            <w:r w:rsidRPr="0098717E">
              <w:rPr>
                <w:rFonts w:ascii="Times New Roman" w:hAnsi="Times New Roman" w:cs="Times New Roman"/>
                <w:sz w:val="20"/>
                <w:szCs w:val="20"/>
              </w:rPr>
              <w:t xml:space="preserve">2 450 102 Ft </w:t>
            </w:r>
            <w:r w:rsidRPr="0098717E">
              <w:rPr>
                <w:rFonts w:ascii="Times New Roman" w:hAnsi="Times New Roman" w:cs="Times New Roman"/>
                <w:sz w:val="20"/>
                <w:szCs w:val="20"/>
              </w:rPr>
              <w:tab/>
              <w:t xml:space="preserve"> 661 527 Ft </w:t>
            </w:r>
            <w:r w:rsidRPr="0098717E">
              <w:rPr>
                <w:rFonts w:ascii="Times New Roman" w:hAnsi="Times New Roman" w:cs="Times New Roman"/>
                <w:sz w:val="20"/>
                <w:szCs w:val="20"/>
              </w:rPr>
              <w:tab/>
              <w:t xml:space="preserve"> 3 111 629 Ft </w:t>
            </w:r>
          </w:p>
          <w:p w14:paraId="5CE694E4" w14:textId="5096758A" w:rsidR="0098717E" w:rsidRPr="0098717E" w:rsidRDefault="0098717E" w:rsidP="0098717E">
            <w:pPr>
              <w:widowControl w:val="0"/>
              <w:autoSpaceDE w:val="0"/>
              <w:autoSpaceDN w:val="0"/>
              <w:adjustRightInd w:val="0"/>
              <w:spacing w:after="0" w:line="240" w:lineRule="auto"/>
              <w:ind w:left="56" w:right="56"/>
              <w:jc w:val="both"/>
              <w:rPr>
                <w:rFonts w:ascii="Times New Roman" w:hAnsi="Times New Roman" w:cs="Times New Roman"/>
                <w:sz w:val="20"/>
                <w:szCs w:val="20"/>
              </w:rPr>
            </w:pPr>
            <w:r>
              <w:rPr>
                <w:rFonts w:ascii="Times New Roman" w:hAnsi="Times New Roman" w:cs="Times New Roman"/>
                <w:sz w:val="20"/>
                <w:szCs w:val="20"/>
              </w:rPr>
              <w:t xml:space="preserve">4. </w:t>
            </w:r>
            <w:r w:rsidRPr="0098717E">
              <w:rPr>
                <w:rFonts w:ascii="Times New Roman" w:hAnsi="Times New Roman" w:cs="Times New Roman"/>
                <w:sz w:val="20"/>
                <w:szCs w:val="20"/>
              </w:rPr>
              <w:t>részteljesítési termékkör vonatkozásában</w:t>
            </w:r>
            <w:r w:rsidRPr="0098717E">
              <w:rPr>
                <w:rFonts w:ascii="Times New Roman" w:hAnsi="Times New Roman" w:cs="Times New Roman"/>
                <w:sz w:val="20"/>
                <w:szCs w:val="20"/>
              </w:rPr>
              <w:tab/>
              <w:t xml:space="preserve"> </w:t>
            </w:r>
            <w:r>
              <w:rPr>
                <w:rFonts w:ascii="Times New Roman" w:hAnsi="Times New Roman" w:cs="Times New Roman"/>
                <w:sz w:val="20"/>
                <w:szCs w:val="20"/>
              </w:rPr>
              <w:t xml:space="preserve">       </w:t>
            </w:r>
            <w:r w:rsidRPr="0098717E">
              <w:rPr>
                <w:rFonts w:ascii="Times New Roman" w:hAnsi="Times New Roman" w:cs="Times New Roman"/>
                <w:sz w:val="20"/>
                <w:szCs w:val="20"/>
              </w:rPr>
              <w:t xml:space="preserve">14 904 873 Ft </w:t>
            </w:r>
            <w:r w:rsidRPr="0098717E">
              <w:rPr>
                <w:rFonts w:ascii="Times New Roman" w:hAnsi="Times New Roman" w:cs="Times New Roman"/>
                <w:sz w:val="20"/>
                <w:szCs w:val="20"/>
              </w:rPr>
              <w:tab/>
              <w:t xml:space="preserve"> 4 024 316 Ft </w:t>
            </w:r>
            <w:r w:rsidRPr="0098717E">
              <w:rPr>
                <w:rFonts w:ascii="Times New Roman" w:hAnsi="Times New Roman" w:cs="Times New Roman"/>
                <w:sz w:val="20"/>
                <w:szCs w:val="20"/>
              </w:rPr>
              <w:tab/>
              <w:t xml:space="preserve"> 18 929 189 Ft </w:t>
            </w:r>
          </w:p>
          <w:p w14:paraId="0B94AC2D" w14:textId="46606D7D" w:rsidR="004202EC" w:rsidRPr="008B02F1" w:rsidRDefault="0098717E" w:rsidP="0098717E">
            <w:pPr>
              <w:widowControl w:val="0"/>
              <w:autoSpaceDE w:val="0"/>
              <w:autoSpaceDN w:val="0"/>
              <w:adjustRightInd w:val="0"/>
              <w:spacing w:after="0" w:line="240" w:lineRule="auto"/>
              <w:ind w:left="56" w:right="56"/>
              <w:jc w:val="both"/>
              <w:rPr>
                <w:rFonts w:ascii="Times New Roman" w:hAnsi="Times New Roman" w:cs="Times New Roman"/>
                <w:b/>
                <w:bCs/>
                <w:sz w:val="20"/>
                <w:szCs w:val="20"/>
              </w:rPr>
            </w:pPr>
            <w:r w:rsidRPr="0098717E">
              <w:rPr>
                <w:rFonts w:ascii="Times New Roman" w:hAnsi="Times New Roman" w:cs="Times New Roman"/>
                <w:sz w:val="20"/>
                <w:szCs w:val="20"/>
              </w:rPr>
              <w:tab/>
            </w:r>
            <w:r>
              <w:rPr>
                <w:rFonts w:ascii="Times New Roman" w:hAnsi="Times New Roman" w:cs="Times New Roman"/>
                <w:sz w:val="20"/>
                <w:szCs w:val="20"/>
              </w:rPr>
              <w:t xml:space="preserve">      </w:t>
            </w:r>
            <w:r w:rsidRPr="0098717E">
              <w:rPr>
                <w:rFonts w:ascii="Times New Roman" w:hAnsi="Times New Roman" w:cs="Times New Roman"/>
                <w:b/>
                <w:bCs/>
                <w:sz w:val="20"/>
                <w:szCs w:val="20"/>
              </w:rPr>
              <w:t>Összesen</w:t>
            </w:r>
            <w:proofErr w:type="gramStart"/>
            <w:r w:rsidRPr="0098717E">
              <w:rPr>
                <w:rFonts w:ascii="Times New Roman" w:hAnsi="Times New Roman" w:cs="Times New Roman"/>
                <w:b/>
                <w:bCs/>
                <w:sz w:val="20"/>
                <w:szCs w:val="20"/>
              </w:rPr>
              <w:t>:</w:t>
            </w:r>
            <w:r>
              <w:rPr>
                <w:rFonts w:ascii="Times New Roman" w:hAnsi="Times New Roman" w:cs="Times New Roman"/>
                <w:sz w:val="20"/>
                <w:szCs w:val="20"/>
              </w:rPr>
              <w:t xml:space="preserve"> </w:t>
            </w:r>
            <w:r w:rsidRPr="0098717E">
              <w:rPr>
                <w:rFonts w:ascii="Times New Roman" w:hAnsi="Times New Roman" w:cs="Times New Roman"/>
                <w:sz w:val="20"/>
                <w:szCs w:val="20"/>
              </w:rPr>
              <w:t xml:space="preserve"> </w:t>
            </w:r>
            <w:r>
              <w:rPr>
                <w:rFonts w:ascii="Times New Roman" w:hAnsi="Times New Roman" w:cs="Times New Roman"/>
                <w:sz w:val="20"/>
                <w:szCs w:val="20"/>
              </w:rPr>
              <w:t xml:space="preserve">                          </w:t>
            </w:r>
            <w:r w:rsidRPr="0098717E">
              <w:rPr>
                <w:rFonts w:ascii="Times New Roman" w:hAnsi="Times New Roman" w:cs="Times New Roman"/>
                <w:b/>
                <w:bCs/>
                <w:sz w:val="20"/>
                <w:szCs w:val="20"/>
              </w:rPr>
              <w:t>26</w:t>
            </w:r>
            <w:proofErr w:type="gramEnd"/>
            <w:r w:rsidRPr="0098717E">
              <w:rPr>
                <w:rFonts w:ascii="Times New Roman" w:hAnsi="Times New Roman" w:cs="Times New Roman"/>
                <w:b/>
                <w:bCs/>
                <w:sz w:val="20"/>
                <w:szCs w:val="20"/>
              </w:rPr>
              <w:t xml:space="preserve"> 159 433 Ft </w:t>
            </w:r>
            <w:r w:rsidRPr="0098717E">
              <w:rPr>
                <w:rFonts w:ascii="Times New Roman" w:hAnsi="Times New Roman" w:cs="Times New Roman"/>
                <w:b/>
                <w:bCs/>
                <w:sz w:val="20"/>
                <w:szCs w:val="20"/>
              </w:rPr>
              <w:tab/>
              <w:t xml:space="preserve"> 7 063 047 Ft </w:t>
            </w:r>
            <w:r w:rsidRPr="0098717E">
              <w:rPr>
                <w:rFonts w:ascii="Times New Roman" w:hAnsi="Times New Roman" w:cs="Times New Roman"/>
                <w:b/>
                <w:bCs/>
                <w:sz w:val="20"/>
                <w:szCs w:val="20"/>
              </w:rPr>
              <w:tab/>
              <w:t xml:space="preserve"> </w:t>
            </w:r>
            <w:r w:rsidRPr="0098717E">
              <w:rPr>
                <w:rFonts w:ascii="Times New Roman" w:hAnsi="Times New Roman" w:cs="Times New Roman"/>
                <w:b/>
                <w:bCs/>
                <w:sz w:val="20"/>
                <w:szCs w:val="20"/>
                <w:u w:val="single"/>
              </w:rPr>
              <w:t>33 222 4</w:t>
            </w:r>
            <w:r w:rsidR="00B82F3F">
              <w:rPr>
                <w:rFonts w:ascii="Times New Roman" w:hAnsi="Times New Roman" w:cs="Times New Roman"/>
                <w:b/>
                <w:bCs/>
                <w:sz w:val="20"/>
                <w:szCs w:val="20"/>
                <w:u w:val="single"/>
              </w:rPr>
              <w:t>80</w:t>
            </w:r>
            <w:r w:rsidRPr="0098717E">
              <w:rPr>
                <w:rFonts w:ascii="Times New Roman" w:hAnsi="Times New Roman" w:cs="Times New Roman"/>
                <w:b/>
                <w:bCs/>
                <w:sz w:val="20"/>
                <w:szCs w:val="20"/>
                <w:u w:val="single"/>
              </w:rPr>
              <w:t xml:space="preserve"> Ft</w:t>
            </w:r>
            <w:r w:rsidR="004202EC" w:rsidRPr="0098717E">
              <w:rPr>
                <w:rFonts w:ascii="Times New Roman" w:hAnsi="Times New Roman" w:cs="Times New Roman"/>
                <w:sz w:val="20"/>
                <w:szCs w:val="20"/>
              </w:rPr>
              <w:tab/>
            </w:r>
            <w:r w:rsidR="004202EC" w:rsidRPr="001A7B6A">
              <w:rPr>
                <w:rFonts w:ascii="Times New Roman" w:hAnsi="Times New Roman" w:cs="Times New Roman"/>
                <w:sz w:val="20"/>
                <w:szCs w:val="20"/>
              </w:rPr>
              <w:tab/>
            </w:r>
          </w:p>
          <w:p w14:paraId="5EF72F75" w14:textId="77777777" w:rsidR="0088656F" w:rsidRDefault="0088656F" w:rsidP="00CE796D">
            <w:pPr>
              <w:widowControl w:val="0"/>
              <w:autoSpaceDE w:val="0"/>
              <w:autoSpaceDN w:val="0"/>
              <w:adjustRightInd w:val="0"/>
              <w:spacing w:after="0" w:line="240" w:lineRule="auto"/>
              <w:ind w:right="56"/>
              <w:jc w:val="both"/>
              <w:rPr>
                <w:rFonts w:ascii="Times New Roman" w:hAnsi="Times New Roman" w:cs="Times New Roman"/>
                <w:b/>
                <w:bCs/>
                <w:sz w:val="20"/>
                <w:szCs w:val="20"/>
              </w:rPr>
            </w:pPr>
          </w:p>
          <w:p w14:paraId="11332586" w14:textId="1961FB6C" w:rsidR="00546E55" w:rsidRPr="00546E55" w:rsidRDefault="00546E55" w:rsidP="00CE796D">
            <w:pPr>
              <w:widowControl w:val="0"/>
              <w:autoSpaceDE w:val="0"/>
              <w:autoSpaceDN w:val="0"/>
              <w:adjustRightInd w:val="0"/>
              <w:spacing w:after="0" w:line="240" w:lineRule="auto"/>
              <w:ind w:right="56"/>
              <w:jc w:val="both"/>
              <w:rPr>
                <w:rFonts w:ascii="Times New Roman" w:hAnsi="Times New Roman" w:cs="Times New Roman"/>
                <w:b/>
                <w:bCs/>
                <w:sz w:val="20"/>
                <w:szCs w:val="20"/>
              </w:rPr>
            </w:pPr>
            <w:r w:rsidRPr="00546E55">
              <w:rPr>
                <w:rFonts w:ascii="Times New Roman" w:hAnsi="Times New Roman" w:cs="Times New Roman"/>
                <w:b/>
                <w:bCs/>
                <w:sz w:val="20"/>
                <w:szCs w:val="20"/>
              </w:rPr>
              <w:t>Fontos információ:</w:t>
            </w:r>
          </w:p>
          <w:p w14:paraId="4D9DECB2" w14:textId="14245F8A" w:rsidR="00056F9F" w:rsidRPr="003E11BB" w:rsidRDefault="00CB43ED" w:rsidP="00CE796D">
            <w:pPr>
              <w:widowControl w:val="0"/>
              <w:autoSpaceDE w:val="0"/>
              <w:autoSpaceDN w:val="0"/>
              <w:adjustRightInd w:val="0"/>
              <w:spacing w:after="0" w:line="240" w:lineRule="auto"/>
              <w:ind w:right="56"/>
              <w:jc w:val="both"/>
              <w:rPr>
                <w:rFonts w:ascii="Times New Roman" w:hAnsi="Times New Roman" w:cs="Times New Roman"/>
                <w:b/>
                <w:bCs/>
                <w:sz w:val="20"/>
                <w:szCs w:val="20"/>
              </w:rPr>
            </w:pPr>
            <w:r w:rsidRPr="003E11BB">
              <w:rPr>
                <w:rFonts w:ascii="Times New Roman" w:hAnsi="Times New Roman" w:cs="Times New Roman"/>
                <w:b/>
                <w:bCs/>
                <w:sz w:val="20"/>
                <w:szCs w:val="20"/>
              </w:rPr>
              <w:t xml:space="preserve">Ajánlatkérő </w:t>
            </w:r>
            <w:r w:rsidR="0088656F" w:rsidRPr="003E11BB">
              <w:rPr>
                <w:rFonts w:ascii="Times New Roman" w:hAnsi="Times New Roman" w:cs="Times New Roman"/>
                <w:b/>
                <w:bCs/>
                <w:sz w:val="20"/>
                <w:szCs w:val="20"/>
              </w:rPr>
              <w:t>a dinamikus beszerzési rendszer fennállásának időtartama, azaz 24 hónap</w:t>
            </w:r>
            <w:r w:rsidR="002F39DD" w:rsidRPr="003E11BB">
              <w:rPr>
                <w:rFonts w:ascii="Times New Roman" w:hAnsi="Times New Roman" w:cs="Times New Roman"/>
                <w:b/>
                <w:bCs/>
                <w:sz w:val="20"/>
                <w:szCs w:val="20"/>
              </w:rPr>
              <w:t xml:space="preserve"> lejáratáig a </w:t>
            </w:r>
            <w:r w:rsidR="0088656F" w:rsidRPr="003E11BB">
              <w:rPr>
                <w:rFonts w:ascii="Times New Roman" w:hAnsi="Times New Roman" w:cs="Times New Roman"/>
                <w:b/>
                <w:bCs/>
                <w:sz w:val="20"/>
                <w:szCs w:val="20"/>
              </w:rPr>
              <w:t>24 hónapra meghatározott</w:t>
            </w:r>
            <w:r w:rsidR="00DF079A" w:rsidRPr="003E11BB">
              <w:rPr>
                <w:rFonts w:ascii="Times New Roman" w:hAnsi="Times New Roman" w:cs="Times New Roman"/>
                <w:b/>
                <w:bCs/>
                <w:sz w:val="20"/>
                <w:szCs w:val="20"/>
              </w:rPr>
              <w:t xml:space="preserve"> </w:t>
            </w:r>
            <w:r w:rsidR="00B720BF" w:rsidRPr="003E11BB">
              <w:rPr>
                <w:rFonts w:ascii="Times New Roman" w:hAnsi="Times New Roman" w:cs="Times New Roman"/>
                <w:b/>
                <w:bCs/>
                <w:sz w:val="20"/>
                <w:szCs w:val="20"/>
              </w:rPr>
              <w:t xml:space="preserve">keretösszeg teljes lehívására nem vállal kötelezettséget. </w:t>
            </w:r>
          </w:p>
          <w:p w14:paraId="414D6A46" w14:textId="305FB825" w:rsidR="00E66F2E" w:rsidRPr="003E11BB" w:rsidRDefault="00B720BF" w:rsidP="00CE796D">
            <w:pPr>
              <w:widowControl w:val="0"/>
              <w:autoSpaceDE w:val="0"/>
              <w:autoSpaceDN w:val="0"/>
              <w:adjustRightInd w:val="0"/>
              <w:spacing w:after="0" w:line="240" w:lineRule="auto"/>
              <w:ind w:right="56"/>
              <w:jc w:val="both"/>
              <w:rPr>
                <w:rFonts w:ascii="Times New Roman" w:hAnsi="Times New Roman" w:cs="Times New Roman"/>
                <w:b/>
                <w:bCs/>
                <w:sz w:val="20"/>
                <w:szCs w:val="20"/>
              </w:rPr>
            </w:pPr>
            <w:r w:rsidRPr="003E11BB">
              <w:rPr>
                <w:rFonts w:ascii="Times New Roman" w:hAnsi="Times New Roman" w:cs="Times New Roman"/>
                <w:b/>
                <w:bCs/>
                <w:sz w:val="20"/>
                <w:szCs w:val="20"/>
              </w:rPr>
              <w:t>Az ajá</w:t>
            </w:r>
            <w:r w:rsidR="00E66F2E" w:rsidRPr="003E11BB">
              <w:rPr>
                <w:rFonts w:ascii="Times New Roman" w:hAnsi="Times New Roman" w:cs="Times New Roman"/>
                <w:b/>
                <w:bCs/>
                <w:sz w:val="20"/>
                <w:szCs w:val="20"/>
              </w:rPr>
              <w:t>nlatkérő kötelezettséget vállal arra, hogy legkésőbb 202</w:t>
            </w:r>
            <w:r w:rsidR="006A2285" w:rsidRPr="003E11BB">
              <w:rPr>
                <w:rFonts w:ascii="Times New Roman" w:hAnsi="Times New Roman" w:cs="Times New Roman"/>
                <w:b/>
                <w:bCs/>
                <w:sz w:val="20"/>
                <w:szCs w:val="20"/>
              </w:rPr>
              <w:t>7</w:t>
            </w:r>
            <w:r w:rsidR="00E66F2E" w:rsidRPr="003E11BB">
              <w:rPr>
                <w:rFonts w:ascii="Times New Roman" w:hAnsi="Times New Roman" w:cs="Times New Roman"/>
                <w:b/>
                <w:bCs/>
                <w:sz w:val="20"/>
                <w:szCs w:val="20"/>
              </w:rPr>
              <w:t>. december 31-ig</w:t>
            </w:r>
            <w:r w:rsidR="006766E5" w:rsidRPr="003E11BB">
              <w:rPr>
                <w:rFonts w:ascii="Times New Roman" w:hAnsi="Times New Roman" w:cs="Times New Roman"/>
                <w:b/>
                <w:bCs/>
                <w:sz w:val="20"/>
                <w:szCs w:val="20"/>
              </w:rPr>
              <w:t xml:space="preserve"> a </w:t>
            </w:r>
            <w:bookmarkStart w:id="4" w:name="_Hlk146569244"/>
            <w:r w:rsidR="0088656F" w:rsidRPr="003E11BB">
              <w:rPr>
                <w:rFonts w:ascii="Times New Roman" w:hAnsi="Times New Roman" w:cs="Times New Roman"/>
                <w:b/>
                <w:bCs/>
                <w:sz w:val="20"/>
                <w:szCs w:val="20"/>
              </w:rPr>
              <w:t>24 hónapra</w:t>
            </w:r>
            <w:r w:rsidR="006766E5" w:rsidRPr="003E11BB">
              <w:rPr>
                <w:rFonts w:ascii="Times New Roman" w:hAnsi="Times New Roman" w:cs="Times New Roman"/>
                <w:b/>
                <w:bCs/>
                <w:sz w:val="20"/>
                <w:szCs w:val="20"/>
              </w:rPr>
              <w:t xml:space="preserve"> meghatározott</w:t>
            </w:r>
            <w:r w:rsidR="00E66F2E" w:rsidRPr="003E11BB">
              <w:rPr>
                <w:rFonts w:ascii="Times New Roman" w:hAnsi="Times New Roman" w:cs="Times New Roman"/>
                <w:b/>
                <w:bCs/>
                <w:sz w:val="20"/>
                <w:szCs w:val="20"/>
              </w:rPr>
              <w:t xml:space="preserve"> </w:t>
            </w:r>
            <w:r w:rsidRPr="003E11BB">
              <w:rPr>
                <w:rFonts w:ascii="Times New Roman" w:hAnsi="Times New Roman" w:cs="Times New Roman"/>
                <w:b/>
                <w:bCs/>
                <w:sz w:val="20"/>
                <w:szCs w:val="20"/>
              </w:rPr>
              <w:t xml:space="preserve">teljes </w:t>
            </w:r>
            <w:r w:rsidR="00E66F2E" w:rsidRPr="003E11BB">
              <w:rPr>
                <w:rFonts w:ascii="Times New Roman" w:hAnsi="Times New Roman" w:cs="Times New Roman"/>
                <w:b/>
                <w:bCs/>
                <w:sz w:val="20"/>
                <w:szCs w:val="20"/>
              </w:rPr>
              <w:t>keretösszeg</w:t>
            </w:r>
            <w:r w:rsidR="006A2285" w:rsidRPr="003E11BB">
              <w:rPr>
                <w:rFonts w:ascii="Times New Roman" w:hAnsi="Times New Roman" w:cs="Times New Roman"/>
                <w:b/>
                <w:bCs/>
                <w:sz w:val="20"/>
                <w:szCs w:val="20"/>
              </w:rPr>
              <w:t xml:space="preserve"> min:</w:t>
            </w:r>
            <w:r w:rsidR="00E66F2E" w:rsidRPr="003E11BB">
              <w:rPr>
                <w:rFonts w:ascii="Times New Roman" w:hAnsi="Times New Roman" w:cs="Times New Roman"/>
                <w:b/>
                <w:bCs/>
                <w:sz w:val="20"/>
                <w:szCs w:val="20"/>
              </w:rPr>
              <w:t xml:space="preserve"> </w:t>
            </w:r>
            <w:r w:rsidR="002F39DD" w:rsidRPr="003E11BB">
              <w:rPr>
                <w:rFonts w:ascii="Times New Roman" w:hAnsi="Times New Roman" w:cs="Times New Roman"/>
                <w:b/>
                <w:bCs/>
                <w:sz w:val="20"/>
                <w:szCs w:val="20"/>
              </w:rPr>
              <w:t>90</w:t>
            </w:r>
            <w:r w:rsidR="00E66F2E" w:rsidRPr="003E11BB">
              <w:rPr>
                <w:rFonts w:ascii="Times New Roman" w:hAnsi="Times New Roman" w:cs="Times New Roman"/>
                <w:b/>
                <w:bCs/>
                <w:sz w:val="20"/>
                <w:szCs w:val="20"/>
              </w:rPr>
              <w:t>%-</w:t>
            </w:r>
            <w:proofErr w:type="spellStart"/>
            <w:r w:rsidR="00E66F2E" w:rsidRPr="003E11BB">
              <w:rPr>
                <w:rFonts w:ascii="Times New Roman" w:hAnsi="Times New Roman" w:cs="Times New Roman"/>
                <w:b/>
                <w:bCs/>
                <w:sz w:val="20"/>
                <w:szCs w:val="20"/>
              </w:rPr>
              <w:t>ának</w:t>
            </w:r>
            <w:proofErr w:type="spellEnd"/>
            <w:r w:rsidR="00E66F2E" w:rsidRPr="003E11BB">
              <w:rPr>
                <w:rFonts w:ascii="Times New Roman" w:hAnsi="Times New Roman" w:cs="Times New Roman"/>
                <w:b/>
                <w:bCs/>
                <w:sz w:val="20"/>
                <w:szCs w:val="20"/>
              </w:rPr>
              <w:t xml:space="preserve"> meg</w:t>
            </w:r>
            <w:bookmarkStart w:id="5" w:name="_GoBack"/>
            <w:bookmarkEnd w:id="5"/>
            <w:r w:rsidR="00E66F2E" w:rsidRPr="003E11BB">
              <w:rPr>
                <w:rFonts w:ascii="Times New Roman" w:hAnsi="Times New Roman" w:cs="Times New Roman"/>
                <w:b/>
                <w:bCs/>
                <w:sz w:val="20"/>
                <w:szCs w:val="20"/>
              </w:rPr>
              <w:t xml:space="preserve">felelő értékben </w:t>
            </w:r>
            <w:r w:rsidRPr="003E11BB">
              <w:rPr>
                <w:rFonts w:ascii="Times New Roman" w:hAnsi="Times New Roman" w:cs="Times New Roman"/>
                <w:b/>
                <w:bCs/>
                <w:sz w:val="20"/>
                <w:szCs w:val="20"/>
              </w:rPr>
              <w:t>t</w:t>
            </w:r>
            <w:bookmarkEnd w:id="4"/>
            <w:r w:rsidRPr="003E11BB">
              <w:rPr>
                <w:rFonts w:ascii="Times New Roman" w:hAnsi="Times New Roman" w:cs="Times New Roman"/>
                <w:b/>
                <w:bCs/>
                <w:sz w:val="20"/>
                <w:szCs w:val="20"/>
              </w:rPr>
              <w:t>esz</w:t>
            </w:r>
            <w:r w:rsidR="00E66F2E" w:rsidRPr="003E11BB">
              <w:rPr>
                <w:rFonts w:ascii="Times New Roman" w:hAnsi="Times New Roman" w:cs="Times New Roman"/>
                <w:b/>
                <w:bCs/>
                <w:sz w:val="20"/>
                <w:szCs w:val="20"/>
              </w:rPr>
              <w:t xml:space="preserve"> megrendelést </w:t>
            </w:r>
            <w:r w:rsidR="0088656F" w:rsidRPr="003E11BB">
              <w:rPr>
                <w:rFonts w:ascii="Times New Roman" w:hAnsi="Times New Roman" w:cs="Times New Roman"/>
                <w:b/>
                <w:bCs/>
                <w:sz w:val="20"/>
                <w:szCs w:val="20"/>
              </w:rPr>
              <w:t>a</w:t>
            </w:r>
            <w:r w:rsidR="003E11BB">
              <w:rPr>
                <w:rFonts w:ascii="Times New Roman" w:hAnsi="Times New Roman" w:cs="Times New Roman"/>
                <w:b/>
                <w:bCs/>
                <w:sz w:val="20"/>
                <w:szCs w:val="20"/>
              </w:rPr>
              <w:t>z árazatlan</w:t>
            </w:r>
            <w:r w:rsidR="0088656F" w:rsidRPr="003E11BB">
              <w:rPr>
                <w:rFonts w:ascii="Times New Roman" w:hAnsi="Times New Roman" w:cs="Times New Roman"/>
                <w:b/>
                <w:bCs/>
                <w:sz w:val="20"/>
                <w:szCs w:val="20"/>
              </w:rPr>
              <w:t xml:space="preserve"> költségtáblában</w:t>
            </w:r>
            <w:r w:rsidR="00E66F2E" w:rsidRPr="003E11BB">
              <w:rPr>
                <w:rFonts w:ascii="Times New Roman" w:hAnsi="Times New Roman" w:cs="Times New Roman"/>
                <w:b/>
                <w:bCs/>
                <w:sz w:val="20"/>
                <w:szCs w:val="20"/>
              </w:rPr>
              <w:t xml:space="preserve"> megjelölt termékekből.</w:t>
            </w:r>
            <w:bookmarkEnd w:id="3"/>
          </w:p>
          <w:p w14:paraId="0EC0BBCB" w14:textId="614F1DF3" w:rsidR="006A2285" w:rsidRPr="006D1769" w:rsidRDefault="006A2285" w:rsidP="00CE796D">
            <w:pPr>
              <w:widowControl w:val="0"/>
              <w:autoSpaceDE w:val="0"/>
              <w:autoSpaceDN w:val="0"/>
              <w:adjustRightInd w:val="0"/>
              <w:spacing w:after="0" w:line="240" w:lineRule="auto"/>
              <w:ind w:right="56"/>
              <w:jc w:val="both"/>
              <w:rPr>
                <w:rFonts w:ascii="Times New Roman" w:hAnsi="Times New Roman" w:cs="Times New Roman"/>
                <w:b/>
                <w:bCs/>
                <w:sz w:val="20"/>
                <w:szCs w:val="20"/>
              </w:rPr>
            </w:pPr>
          </w:p>
        </w:tc>
      </w:tr>
      <w:tr w:rsidR="00C65CF9" w14:paraId="13B0FEB4" w14:textId="77777777">
        <w:tc>
          <w:tcPr>
            <w:tcW w:w="9638" w:type="dxa"/>
            <w:gridSpan w:val="6"/>
            <w:tcBorders>
              <w:top w:val="single" w:sz="4" w:space="0" w:color="auto"/>
              <w:left w:val="single" w:sz="4" w:space="0" w:color="auto"/>
              <w:bottom w:val="single" w:sz="4" w:space="0" w:color="auto"/>
              <w:right w:val="single" w:sz="4" w:space="0" w:color="auto"/>
            </w:tcBorders>
          </w:tcPr>
          <w:p w14:paraId="4314E564" w14:textId="2890053C" w:rsidR="00C65CF9" w:rsidRPr="00231111" w:rsidRDefault="00EA103C">
            <w:pPr>
              <w:widowControl w:val="0"/>
              <w:autoSpaceDE w:val="0"/>
              <w:autoSpaceDN w:val="0"/>
              <w:adjustRightInd w:val="0"/>
              <w:spacing w:after="0" w:line="240" w:lineRule="auto"/>
              <w:ind w:left="56" w:right="56"/>
              <w:rPr>
                <w:rFonts w:ascii="Times New Roman" w:hAnsi="Times New Roman" w:cs="Times New Roman"/>
                <w:i/>
                <w:iCs/>
                <w:sz w:val="20"/>
                <w:szCs w:val="20"/>
              </w:rPr>
            </w:pPr>
            <w:r w:rsidRPr="00231111">
              <w:rPr>
                <w:rFonts w:ascii="Times New Roman" w:hAnsi="Times New Roman" w:cs="Times New Roman"/>
                <w:sz w:val="20"/>
                <w:szCs w:val="20"/>
              </w:rPr>
              <w:lastRenderedPageBreak/>
              <w:t xml:space="preserve"> </w:t>
            </w:r>
            <w:r w:rsidRPr="00231111">
              <w:rPr>
                <w:rFonts w:ascii="Times New Roman" w:hAnsi="Times New Roman" w:cs="Times New Roman"/>
                <w:b/>
                <w:bCs/>
                <w:sz w:val="20"/>
                <w:szCs w:val="20"/>
              </w:rPr>
              <w:t>II.1.5) Becsült érték:</w:t>
            </w:r>
            <w:r w:rsidRPr="00231111">
              <w:rPr>
                <w:rFonts w:ascii="Times New Roman" w:hAnsi="Times New Roman" w:cs="Times New Roman"/>
                <w:position w:val="10"/>
                <w:sz w:val="20"/>
                <w:szCs w:val="20"/>
              </w:rPr>
              <w:t>2</w:t>
            </w:r>
            <w:r w:rsidRPr="00231111">
              <w:rPr>
                <w:rFonts w:ascii="Times New Roman" w:hAnsi="Times New Roman" w:cs="Times New Roman"/>
                <w:sz w:val="20"/>
                <w:szCs w:val="20"/>
              </w:rPr>
              <w:t xml:space="preserve"> </w:t>
            </w:r>
            <w:r w:rsidRPr="00231111">
              <w:rPr>
                <w:rFonts w:ascii="Times New Roman" w:hAnsi="Times New Roman" w:cs="Times New Roman"/>
                <w:sz w:val="24"/>
                <w:szCs w:val="24"/>
              </w:rPr>
              <w:t>[</w:t>
            </w:r>
            <w:r w:rsidR="00231111" w:rsidRPr="00231111">
              <w:rPr>
                <w:rFonts w:ascii="Times New Roman" w:hAnsi="Times New Roman" w:cs="Times New Roman"/>
                <w:sz w:val="24"/>
                <w:szCs w:val="24"/>
              </w:rPr>
              <w:t>49 940 73</w:t>
            </w:r>
            <w:r w:rsidR="0098717E">
              <w:rPr>
                <w:rFonts w:ascii="Times New Roman" w:hAnsi="Times New Roman" w:cs="Times New Roman"/>
                <w:sz w:val="24"/>
                <w:szCs w:val="24"/>
              </w:rPr>
              <w:t>6</w:t>
            </w:r>
            <w:r w:rsidRPr="00231111">
              <w:rPr>
                <w:rFonts w:ascii="Times New Roman" w:hAnsi="Times New Roman" w:cs="Times New Roman"/>
                <w:sz w:val="24"/>
                <w:szCs w:val="24"/>
              </w:rPr>
              <w:t xml:space="preserve"> ] Pénznem: </w:t>
            </w:r>
            <w:r w:rsidR="00231111" w:rsidRPr="00231111">
              <w:rPr>
                <w:rFonts w:ascii="Times New Roman" w:hAnsi="Times New Roman" w:cs="Times New Roman"/>
                <w:sz w:val="24"/>
                <w:szCs w:val="24"/>
              </w:rPr>
              <w:t>HUF</w:t>
            </w:r>
            <w:r w:rsidRPr="00231111">
              <w:rPr>
                <w:rFonts w:ascii="Times New Roman" w:hAnsi="Times New Roman" w:cs="Times New Roman"/>
                <w:sz w:val="20"/>
                <w:szCs w:val="20"/>
              </w:rPr>
              <w:br/>
            </w:r>
            <w:r w:rsidRPr="00231111">
              <w:rPr>
                <w:rFonts w:ascii="Times New Roman" w:hAnsi="Times New Roman" w:cs="Times New Roman"/>
                <w:i/>
                <w:iCs/>
                <w:sz w:val="20"/>
                <w:szCs w:val="20"/>
              </w:rPr>
              <w:t>(ÁFA nélkül; keretmegállapodás vagy dinamikus beszerzési rendszer esetében a szerződéseknek a keretmegállapodás vagy dinamikus beszerzési rendszer teljes időtartamára vonatkozó becsült összértéke)</w:t>
            </w:r>
          </w:p>
        </w:tc>
      </w:tr>
      <w:tr w:rsidR="00C65CF9" w14:paraId="011E2EFF" w14:textId="77777777">
        <w:tc>
          <w:tcPr>
            <w:tcW w:w="9638" w:type="dxa"/>
            <w:gridSpan w:val="6"/>
            <w:tcBorders>
              <w:top w:val="single" w:sz="4" w:space="0" w:color="auto"/>
              <w:left w:val="single" w:sz="4" w:space="0" w:color="auto"/>
              <w:bottom w:val="single" w:sz="4" w:space="0" w:color="auto"/>
              <w:right w:val="single" w:sz="4" w:space="0" w:color="auto"/>
            </w:tcBorders>
          </w:tcPr>
          <w:p w14:paraId="2966A92E" w14:textId="77777777" w:rsidR="00546E55"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II.1.6) Részekre bontás</w:t>
            </w:r>
            <w:r>
              <w:rPr>
                <w:rFonts w:ascii="Times New Roman" w:hAnsi="Times New Roman" w:cs="Times New Roman"/>
                <w:b/>
                <w:bCs/>
                <w:sz w:val="20"/>
                <w:szCs w:val="20"/>
              </w:rPr>
              <w:br/>
            </w:r>
            <w:r w:rsidR="00EF4BF4">
              <w:rPr>
                <w:rFonts w:ascii="Times New Roman" w:hAnsi="Times New Roman" w:cs="Times New Roman"/>
                <w:sz w:val="20"/>
                <w:szCs w:val="20"/>
              </w:rPr>
              <w:t xml:space="preserve">x </w:t>
            </w:r>
            <w:r>
              <w:rPr>
                <w:rFonts w:ascii="Times New Roman" w:hAnsi="Times New Roman" w:cs="Times New Roman"/>
                <w:sz w:val="20"/>
                <w:szCs w:val="20"/>
              </w:rPr>
              <w:t>Részajánlat tételére lehetőség van.</w:t>
            </w:r>
            <w:r>
              <w:rPr>
                <w:rFonts w:ascii="Times New Roman" w:hAnsi="Times New Roman" w:cs="Times New Roman"/>
                <w:sz w:val="20"/>
                <w:szCs w:val="20"/>
              </w:rPr>
              <w:br/>
              <w:t>Ajánlatok benyújthatók</w:t>
            </w:r>
            <w:r>
              <w:rPr>
                <w:rFonts w:ascii="Times New Roman" w:hAnsi="Times New Roman" w:cs="Times New Roman"/>
                <w:position w:val="10"/>
                <w:sz w:val="20"/>
                <w:szCs w:val="20"/>
              </w:rPr>
              <w:t>12</w:t>
            </w:r>
            <w:r>
              <w:rPr>
                <w:rFonts w:ascii="Times New Roman" w:hAnsi="Times New Roman" w:cs="Times New Roman"/>
                <w:sz w:val="20"/>
                <w:szCs w:val="20"/>
              </w:rPr>
              <w:t xml:space="preserve"> </w:t>
            </w:r>
          </w:p>
          <w:p w14:paraId="17998722" w14:textId="34AF9038" w:rsidR="00FE4FB3" w:rsidRDefault="0067590D">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x </w:t>
            </w:r>
            <w:r w:rsidR="00EA103C">
              <w:rPr>
                <w:rFonts w:ascii="Times New Roman" w:hAnsi="Times New Roman" w:cs="Times New Roman"/>
                <w:sz w:val="20"/>
                <w:szCs w:val="20"/>
              </w:rPr>
              <w:t>valamennyi részre</w:t>
            </w:r>
            <w:r w:rsidR="00546E55">
              <w:rPr>
                <w:rFonts w:ascii="Times New Roman" w:hAnsi="Times New Roman" w:cs="Times New Roman"/>
                <w:sz w:val="20"/>
                <w:szCs w:val="20"/>
              </w:rPr>
              <w:t xml:space="preserve">: </w:t>
            </w:r>
            <w:r w:rsidRPr="0067590D">
              <w:rPr>
                <w:rFonts w:ascii="Times New Roman" w:hAnsi="Times New Roman" w:cs="Times New Roman"/>
                <w:sz w:val="20"/>
                <w:szCs w:val="20"/>
              </w:rPr>
              <w:t xml:space="preserve">az ajánlatkérő valamennyi részre vonatkozóan biztosítja a részajánlattétel lehetőségét, az </w:t>
            </w:r>
            <w:r w:rsidR="00546E55">
              <w:rPr>
                <w:rFonts w:ascii="Times New Roman" w:hAnsi="Times New Roman" w:cs="Times New Roman"/>
                <w:sz w:val="20"/>
                <w:szCs w:val="20"/>
              </w:rPr>
              <w:t xml:space="preserve"> a</w:t>
            </w:r>
            <w:r w:rsidRPr="0067590D">
              <w:rPr>
                <w:rFonts w:ascii="Times New Roman" w:hAnsi="Times New Roman" w:cs="Times New Roman"/>
                <w:sz w:val="20"/>
                <w:szCs w:val="20"/>
              </w:rPr>
              <w:t>jánlattevő tehet egy részre</w:t>
            </w:r>
            <w:r w:rsidR="00546E55">
              <w:rPr>
                <w:rFonts w:ascii="Times New Roman" w:hAnsi="Times New Roman" w:cs="Times New Roman"/>
                <w:sz w:val="20"/>
                <w:szCs w:val="20"/>
              </w:rPr>
              <w:t xml:space="preserve"> is</w:t>
            </w:r>
            <w:r w:rsidRPr="0067590D">
              <w:rPr>
                <w:rFonts w:ascii="Times New Roman" w:hAnsi="Times New Roman" w:cs="Times New Roman"/>
                <w:sz w:val="20"/>
                <w:szCs w:val="20"/>
              </w:rPr>
              <w:t xml:space="preserve">, </w:t>
            </w:r>
            <w:r>
              <w:rPr>
                <w:rFonts w:ascii="Times New Roman" w:hAnsi="Times New Roman" w:cs="Times New Roman"/>
                <w:sz w:val="20"/>
                <w:szCs w:val="20"/>
              </w:rPr>
              <w:t>vagy a lentebb meghatározott</w:t>
            </w:r>
            <w:r w:rsidR="00546E55">
              <w:rPr>
                <w:rFonts w:ascii="Times New Roman" w:hAnsi="Times New Roman" w:cs="Times New Roman"/>
                <w:sz w:val="20"/>
                <w:szCs w:val="20"/>
              </w:rPr>
              <w:t xml:space="preserve"> </w:t>
            </w:r>
            <w:r>
              <w:rPr>
                <w:rFonts w:ascii="Times New Roman" w:hAnsi="Times New Roman" w:cs="Times New Roman"/>
                <w:sz w:val="20"/>
                <w:szCs w:val="20"/>
              </w:rPr>
              <w:t xml:space="preserve">valamennyi </w:t>
            </w:r>
            <w:r w:rsidRPr="0067590D">
              <w:rPr>
                <w:rFonts w:ascii="Times New Roman" w:hAnsi="Times New Roman" w:cs="Times New Roman"/>
                <w:sz w:val="20"/>
                <w:szCs w:val="20"/>
              </w:rPr>
              <w:t>részre ajánlatot</w:t>
            </w:r>
            <w:r w:rsidR="00546E55">
              <w:rPr>
                <w:rFonts w:ascii="Times New Roman" w:hAnsi="Times New Roman" w:cs="Times New Roman"/>
                <w:sz w:val="20"/>
                <w:szCs w:val="20"/>
              </w:rPr>
              <w:t>.</w:t>
            </w:r>
            <w:r>
              <w:rPr>
                <w:rFonts w:ascii="Times New Roman" w:hAnsi="Times New Roman" w:cs="Times New Roman"/>
                <w:sz w:val="20"/>
                <w:szCs w:val="20"/>
              </w:rPr>
              <w:t xml:space="preserve">                                                                                              </w:t>
            </w:r>
            <w:r w:rsidR="00546E55">
              <w:rPr>
                <w:rFonts w:ascii="Times New Roman" w:hAnsi="Times New Roman" w:cs="Times New Roman"/>
                <w:sz w:val="20"/>
                <w:szCs w:val="20"/>
              </w:rPr>
              <w:t xml:space="preserve"> </w:t>
            </w:r>
            <w:r>
              <w:rPr>
                <w:rFonts w:ascii="Times New Roman" w:hAnsi="Times New Roman" w:cs="Times New Roman"/>
                <w:sz w:val="20"/>
                <w:szCs w:val="20"/>
              </w:rPr>
              <w:t xml:space="preserve">      </w:t>
            </w:r>
            <w:r>
              <w:t xml:space="preserve"> </w:t>
            </w:r>
            <w:r w:rsidR="00EA103C">
              <w:rPr>
                <w:rFonts w:ascii="Times New Roman" w:hAnsi="Times New Roman" w:cs="Times New Roman"/>
                <w:sz w:val="20"/>
                <w:szCs w:val="20"/>
              </w:rPr>
              <w:t>o legfeljebb a következő számú részre: [] o csak egy részre</w:t>
            </w:r>
            <w:r w:rsidR="00546E55">
              <w:rPr>
                <w:rFonts w:ascii="Times New Roman" w:hAnsi="Times New Roman" w:cs="Times New Roman"/>
                <w:sz w:val="20"/>
                <w:szCs w:val="20"/>
              </w:rPr>
              <w:t xml:space="preserve"> []</w:t>
            </w:r>
            <w:r w:rsidR="00EA103C">
              <w:rPr>
                <w:rFonts w:ascii="Times New Roman" w:hAnsi="Times New Roman" w:cs="Times New Roman"/>
                <w:sz w:val="20"/>
                <w:szCs w:val="20"/>
              </w:rPr>
              <w:br/>
              <w:t xml:space="preserve">□ Az egy ajánlattevőnek odaítélhető részek maximális száma: [ </w:t>
            </w:r>
            <w:r w:rsidR="00546E55">
              <w:rPr>
                <w:rFonts w:ascii="Times New Roman" w:hAnsi="Times New Roman" w:cs="Times New Roman"/>
                <w:sz w:val="20"/>
                <w:szCs w:val="20"/>
              </w:rPr>
              <w:t>4</w:t>
            </w:r>
            <w:r w:rsidR="00FE4FB3">
              <w:rPr>
                <w:rFonts w:ascii="Times New Roman" w:hAnsi="Times New Roman" w:cs="Times New Roman"/>
                <w:sz w:val="20"/>
                <w:szCs w:val="20"/>
              </w:rPr>
              <w:t xml:space="preserve"> </w:t>
            </w:r>
            <w:r w:rsidR="00EA103C">
              <w:rPr>
                <w:rFonts w:ascii="Times New Roman" w:hAnsi="Times New Roman" w:cs="Times New Roman"/>
                <w:sz w:val="20"/>
                <w:szCs w:val="20"/>
              </w:rPr>
              <w:t>]</w:t>
            </w:r>
            <w:r w:rsidR="00EA103C">
              <w:rPr>
                <w:rFonts w:ascii="Times New Roman" w:hAnsi="Times New Roman" w:cs="Times New Roman"/>
                <w:sz w:val="20"/>
                <w:szCs w:val="20"/>
              </w:rPr>
              <w:br/>
            </w:r>
            <w:r w:rsidR="00DF079A">
              <w:rPr>
                <w:rFonts w:ascii="Times New Roman" w:hAnsi="Times New Roman" w:cs="Times New Roman"/>
                <w:sz w:val="20"/>
                <w:szCs w:val="20"/>
              </w:rPr>
              <w:t>□</w:t>
            </w:r>
            <w:r w:rsidR="006D55DE">
              <w:rPr>
                <w:rFonts w:ascii="Times New Roman" w:hAnsi="Times New Roman" w:cs="Times New Roman"/>
                <w:sz w:val="20"/>
                <w:szCs w:val="20"/>
              </w:rPr>
              <w:t xml:space="preserve"> </w:t>
            </w:r>
            <w:r w:rsidR="00EA103C">
              <w:rPr>
                <w:rFonts w:ascii="Times New Roman" w:hAnsi="Times New Roman" w:cs="Times New Roman"/>
                <w:sz w:val="20"/>
                <w:szCs w:val="20"/>
              </w:rPr>
              <w:t>Az ajánlatkérő fenntartja a jogot arra, hogy a következő részek vagy részcsoportok kombinációjával ítéljen oda szerződéseket:</w:t>
            </w:r>
          </w:p>
          <w:p w14:paraId="038679FE" w14:textId="098D82F3" w:rsidR="00C65CF9" w:rsidRDefault="00EA103C" w:rsidP="00FE4FB3">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o Részajánlat tételének lehetősége nem biztosított. </w:t>
            </w:r>
            <w:r>
              <w:rPr>
                <w:rFonts w:ascii="Times New Roman" w:hAnsi="Times New Roman" w:cs="Times New Roman"/>
                <w:sz w:val="20"/>
                <w:szCs w:val="20"/>
              </w:rPr>
              <w:br/>
            </w:r>
            <w:r>
              <w:rPr>
                <w:rFonts w:ascii="Times New Roman" w:hAnsi="Times New Roman" w:cs="Times New Roman"/>
                <w:sz w:val="20"/>
                <w:szCs w:val="20"/>
              </w:rPr>
              <w:lastRenderedPageBreak/>
              <w:t>A részajánlat tételének kizárásának indoka(i):</w:t>
            </w:r>
            <w:r w:rsidR="00546E55">
              <w:rPr>
                <w:rFonts w:ascii="Times New Roman" w:hAnsi="Times New Roman" w:cs="Times New Roman"/>
                <w:sz w:val="20"/>
                <w:szCs w:val="20"/>
              </w:rPr>
              <w:t xml:space="preserve"> -</w:t>
            </w:r>
          </w:p>
          <w:p w14:paraId="0398D1FB" w14:textId="77777777" w:rsidR="00546E55" w:rsidRDefault="00546E55" w:rsidP="00FE4FB3">
            <w:pPr>
              <w:widowControl w:val="0"/>
              <w:autoSpaceDE w:val="0"/>
              <w:autoSpaceDN w:val="0"/>
              <w:adjustRightInd w:val="0"/>
              <w:spacing w:after="0" w:line="240" w:lineRule="auto"/>
              <w:ind w:left="56" w:right="56"/>
              <w:rPr>
                <w:rFonts w:ascii="Times New Roman" w:hAnsi="Times New Roman" w:cs="Times New Roman"/>
                <w:sz w:val="20"/>
                <w:szCs w:val="20"/>
              </w:rPr>
            </w:pPr>
          </w:p>
          <w:p w14:paraId="164443DF" w14:textId="77777777" w:rsidR="00546E55" w:rsidRPr="00546E55" w:rsidRDefault="00546E55" w:rsidP="00FE4FB3">
            <w:pPr>
              <w:widowControl w:val="0"/>
              <w:autoSpaceDE w:val="0"/>
              <w:autoSpaceDN w:val="0"/>
              <w:adjustRightInd w:val="0"/>
              <w:spacing w:after="0" w:line="240" w:lineRule="auto"/>
              <w:ind w:left="56" w:right="56"/>
              <w:rPr>
                <w:rFonts w:ascii="Times New Roman" w:hAnsi="Times New Roman" w:cs="Times New Roman"/>
                <w:b/>
                <w:bCs/>
                <w:sz w:val="20"/>
                <w:szCs w:val="20"/>
              </w:rPr>
            </w:pPr>
            <w:r w:rsidRPr="00546E55">
              <w:rPr>
                <w:rFonts w:ascii="Times New Roman" w:hAnsi="Times New Roman" w:cs="Times New Roman"/>
                <w:b/>
                <w:bCs/>
                <w:sz w:val="20"/>
                <w:szCs w:val="20"/>
              </w:rPr>
              <w:t>Fontos információ:</w:t>
            </w:r>
          </w:p>
          <w:p w14:paraId="462AEC8B" w14:textId="77777777" w:rsidR="00546E55" w:rsidRPr="003E11BB" w:rsidRDefault="00546E55" w:rsidP="00270EE2">
            <w:pPr>
              <w:widowControl w:val="0"/>
              <w:autoSpaceDE w:val="0"/>
              <w:autoSpaceDN w:val="0"/>
              <w:adjustRightInd w:val="0"/>
              <w:spacing w:after="0" w:line="240" w:lineRule="auto"/>
              <w:ind w:left="56" w:right="56"/>
              <w:jc w:val="both"/>
              <w:rPr>
                <w:rFonts w:ascii="Times New Roman" w:hAnsi="Times New Roman" w:cs="Times New Roman"/>
                <w:b/>
                <w:bCs/>
                <w:sz w:val="20"/>
                <w:szCs w:val="20"/>
              </w:rPr>
            </w:pPr>
            <w:r w:rsidRPr="003E11BB">
              <w:rPr>
                <w:rFonts w:ascii="Times New Roman" w:hAnsi="Times New Roman" w:cs="Times New Roman"/>
                <w:b/>
                <w:bCs/>
                <w:sz w:val="20"/>
                <w:szCs w:val="20"/>
              </w:rPr>
              <w:t xml:space="preserve">Ha ajánlattevő adott résztermékkörben ajánlatot kíván tenni, akkor az abban szereplő összes termékre kell ezt tennie. Ha adott résztermékkörben egy termék is kimarad, akkor azt az ajánlatot az ajánlatkérő érvénytelennek tekinti. </w:t>
            </w:r>
          </w:p>
          <w:p w14:paraId="0827FCE9" w14:textId="5310D655" w:rsidR="00530224" w:rsidRDefault="00530224" w:rsidP="00270EE2">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3E11BB">
              <w:rPr>
                <w:rFonts w:ascii="Times New Roman" w:hAnsi="Times New Roman" w:cs="Times New Roman"/>
                <w:b/>
                <w:bCs/>
                <w:sz w:val="20"/>
                <w:szCs w:val="20"/>
              </w:rPr>
              <w:t>Az árazatlan költségvetés tábla szállítási költségeket (5. fül) minden rész vonatkozásában meg kell ajánlani az ajánlatkérő számára.</w:t>
            </w:r>
          </w:p>
        </w:tc>
      </w:tr>
      <w:tr w:rsidR="00C65CF9" w14:paraId="039E651D" w14:textId="77777777">
        <w:tc>
          <w:tcPr>
            <w:tcW w:w="9638" w:type="dxa"/>
            <w:gridSpan w:val="6"/>
            <w:tcBorders>
              <w:top w:val="single" w:sz="4" w:space="0" w:color="auto"/>
              <w:left w:val="nil"/>
              <w:bottom w:val="nil"/>
              <w:right w:val="nil"/>
            </w:tcBorders>
          </w:tcPr>
          <w:p w14:paraId="7DFD9086" w14:textId="77777777" w:rsidR="00C65CF9" w:rsidRDefault="00EA103C">
            <w:pPr>
              <w:widowControl w:val="0"/>
              <w:autoSpaceDE w:val="0"/>
              <w:autoSpaceDN w:val="0"/>
              <w:adjustRightInd w:val="0"/>
              <w:spacing w:before="120" w:after="120" w:line="240" w:lineRule="auto"/>
              <w:ind w:left="56" w:right="56"/>
              <w:rPr>
                <w:rFonts w:ascii="Times New Roman" w:hAnsi="Times New Roman" w:cs="Times New Roman"/>
                <w:position w:val="10"/>
                <w:sz w:val="20"/>
                <w:szCs w:val="20"/>
              </w:rPr>
            </w:pPr>
            <w:r>
              <w:rPr>
                <w:rFonts w:ascii="Times New Roman" w:hAnsi="Times New Roman" w:cs="Times New Roman"/>
                <w:sz w:val="20"/>
                <w:szCs w:val="20"/>
              </w:rPr>
              <w:lastRenderedPageBreak/>
              <w:t xml:space="preserve"> </w:t>
            </w:r>
            <w:r>
              <w:rPr>
                <w:rFonts w:ascii="Times New Roman" w:hAnsi="Times New Roman" w:cs="Times New Roman"/>
                <w:b/>
                <w:bCs/>
                <w:sz w:val="20"/>
                <w:szCs w:val="20"/>
              </w:rPr>
              <w:t>II.2) A közbeszerzés ismertetése</w:t>
            </w:r>
            <w:r>
              <w:rPr>
                <w:rFonts w:ascii="Times New Roman" w:hAnsi="Times New Roman" w:cs="Times New Roman"/>
                <w:position w:val="10"/>
                <w:sz w:val="20"/>
                <w:szCs w:val="20"/>
              </w:rPr>
              <w:t>1</w:t>
            </w:r>
          </w:p>
        </w:tc>
      </w:tr>
      <w:tr w:rsidR="00C65CF9" w14:paraId="459C67EF" w14:textId="77777777">
        <w:tc>
          <w:tcPr>
            <w:tcW w:w="7208" w:type="dxa"/>
            <w:gridSpan w:val="5"/>
            <w:tcBorders>
              <w:top w:val="single" w:sz="4" w:space="0" w:color="auto"/>
              <w:left w:val="single" w:sz="4" w:space="0" w:color="auto"/>
              <w:bottom w:val="single" w:sz="4" w:space="0" w:color="auto"/>
              <w:right w:val="single" w:sz="4" w:space="0" w:color="auto"/>
            </w:tcBorders>
          </w:tcPr>
          <w:p w14:paraId="0B85AD23" w14:textId="77777777" w:rsidR="001A3D07"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b/>
                <w:bCs/>
                <w:sz w:val="20"/>
                <w:szCs w:val="20"/>
              </w:rPr>
              <w:t>II.2.1) Elnevezés:</w:t>
            </w:r>
            <w:r>
              <w:rPr>
                <w:rFonts w:ascii="Times New Roman" w:hAnsi="Times New Roman" w:cs="Times New Roman"/>
                <w:position w:val="10"/>
                <w:sz w:val="20"/>
                <w:szCs w:val="20"/>
              </w:rPr>
              <w:t>2</w:t>
            </w:r>
            <w:r w:rsidR="006D55DE">
              <w:rPr>
                <w:rFonts w:ascii="Times New Roman" w:hAnsi="Times New Roman" w:cs="Times New Roman"/>
                <w:position w:val="10"/>
                <w:sz w:val="20"/>
                <w:szCs w:val="20"/>
              </w:rPr>
              <w:t xml:space="preserve"> </w:t>
            </w:r>
          </w:p>
          <w:p w14:paraId="0C4FC607" w14:textId="77777777" w:rsidR="00530224" w:rsidRDefault="00530224" w:rsidP="00530224">
            <w:pPr>
              <w:pStyle w:val="Listaszerbekezds"/>
              <w:widowControl w:val="0"/>
              <w:numPr>
                <w:ilvl w:val="0"/>
                <w:numId w:val="13"/>
              </w:numPr>
              <w:autoSpaceDE w:val="0"/>
              <w:autoSpaceDN w:val="0"/>
              <w:adjustRightInd w:val="0"/>
              <w:spacing w:after="0" w:line="240" w:lineRule="auto"/>
              <w:ind w:right="56"/>
              <w:jc w:val="both"/>
              <w:rPr>
                <w:rFonts w:ascii="Times New Roman" w:hAnsi="Times New Roman" w:cs="Times New Roman"/>
                <w:sz w:val="20"/>
                <w:szCs w:val="20"/>
              </w:rPr>
            </w:pPr>
            <w:r w:rsidRPr="00530224">
              <w:rPr>
                <w:rFonts w:ascii="Times New Roman" w:hAnsi="Times New Roman" w:cs="Times New Roman"/>
                <w:sz w:val="20"/>
                <w:szCs w:val="20"/>
              </w:rPr>
              <w:t>rész: Mosószer, mosogatószer, öblítő</w:t>
            </w:r>
          </w:p>
          <w:p w14:paraId="5EBC6016" w14:textId="77777777" w:rsidR="00530224" w:rsidRDefault="00530224" w:rsidP="00530224">
            <w:pPr>
              <w:pStyle w:val="Listaszerbekezds"/>
              <w:widowControl w:val="0"/>
              <w:numPr>
                <w:ilvl w:val="0"/>
                <w:numId w:val="13"/>
              </w:numPr>
              <w:autoSpaceDE w:val="0"/>
              <w:autoSpaceDN w:val="0"/>
              <w:adjustRightInd w:val="0"/>
              <w:spacing w:after="0" w:line="240" w:lineRule="auto"/>
              <w:ind w:right="56"/>
              <w:jc w:val="both"/>
              <w:rPr>
                <w:rFonts w:ascii="Times New Roman" w:hAnsi="Times New Roman" w:cs="Times New Roman"/>
                <w:sz w:val="20"/>
                <w:szCs w:val="20"/>
              </w:rPr>
            </w:pPr>
            <w:r w:rsidRPr="00530224">
              <w:rPr>
                <w:rFonts w:ascii="Times New Roman" w:hAnsi="Times New Roman" w:cs="Times New Roman"/>
                <w:sz w:val="20"/>
                <w:szCs w:val="20"/>
              </w:rPr>
              <w:t>rész: Tisztító, takarító, higiéné szerek</w:t>
            </w:r>
          </w:p>
          <w:p w14:paraId="62C1ACBD" w14:textId="77777777" w:rsidR="00530224" w:rsidRDefault="00530224" w:rsidP="00530224">
            <w:pPr>
              <w:pStyle w:val="Listaszerbekezds"/>
              <w:widowControl w:val="0"/>
              <w:numPr>
                <w:ilvl w:val="0"/>
                <w:numId w:val="13"/>
              </w:numPr>
              <w:autoSpaceDE w:val="0"/>
              <w:autoSpaceDN w:val="0"/>
              <w:adjustRightInd w:val="0"/>
              <w:spacing w:after="0" w:line="240" w:lineRule="auto"/>
              <w:ind w:right="56"/>
              <w:jc w:val="both"/>
              <w:rPr>
                <w:rFonts w:ascii="Times New Roman" w:hAnsi="Times New Roman" w:cs="Times New Roman"/>
                <w:sz w:val="20"/>
                <w:szCs w:val="20"/>
              </w:rPr>
            </w:pPr>
            <w:r w:rsidRPr="00530224">
              <w:rPr>
                <w:rFonts w:ascii="Times New Roman" w:hAnsi="Times New Roman" w:cs="Times New Roman"/>
                <w:sz w:val="20"/>
                <w:szCs w:val="20"/>
              </w:rPr>
              <w:t>rész: Takarító eszközök</w:t>
            </w:r>
          </w:p>
          <w:p w14:paraId="6CF6B671" w14:textId="00AC0829" w:rsidR="00530224" w:rsidRPr="00530224" w:rsidRDefault="00530224" w:rsidP="00530224">
            <w:pPr>
              <w:pStyle w:val="Listaszerbekezds"/>
              <w:widowControl w:val="0"/>
              <w:numPr>
                <w:ilvl w:val="0"/>
                <w:numId w:val="13"/>
              </w:numPr>
              <w:autoSpaceDE w:val="0"/>
              <w:autoSpaceDN w:val="0"/>
              <w:adjustRightInd w:val="0"/>
              <w:spacing w:after="0" w:line="240" w:lineRule="auto"/>
              <w:ind w:right="56"/>
              <w:jc w:val="both"/>
              <w:rPr>
                <w:rFonts w:ascii="Times New Roman" w:hAnsi="Times New Roman" w:cs="Times New Roman"/>
                <w:sz w:val="20"/>
                <w:szCs w:val="20"/>
              </w:rPr>
            </w:pPr>
            <w:r w:rsidRPr="00530224">
              <w:rPr>
                <w:rFonts w:ascii="Times New Roman" w:hAnsi="Times New Roman" w:cs="Times New Roman"/>
                <w:sz w:val="20"/>
                <w:szCs w:val="20"/>
              </w:rPr>
              <w:t>rész: Higiéniai papíráru, egyéb eszközök</w:t>
            </w:r>
          </w:p>
          <w:p w14:paraId="6E99AEEC" w14:textId="21F3D30D" w:rsidR="00C65CF9" w:rsidRPr="00CB43ED" w:rsidRDefault="00C65CF9" w:rsidP="00CB43ED">
            <w:pPr>
              <w:widowControl w:val="0"/>
              <w:autoSpaceDE w:val="0"/>
              <w:autoSpaceDN w:val="0"/>
              <w:adjustRightInd w:val="0"/>
              <w:spacing w:after="0" w:line="240" w:lineRule="auto"/>
              <w:ind w:left="56" w:right="56"/>
              <w:rPr>
                <w:rFonts w:ascii="Times New Roman" w:hAnsi="Times New Roman" w:cs="Times New Roman"/>
                <w:sz w:val="20"/>
                <w:szCs w:val="20"/>
              </w:rPr>
            </w:pPr>
          </w:p>
        </w:tc>
        <w:tc>
          <w:tcPr>
            <w:tcW w:w="2430" w:type="dxa"/>
            <w:tcBorders>
              <w:top w:val="single" w:sz="4" w:space="0" w:color="auto"/>
              <w:left w:val="single" w:sz="4" w:space="0" w:color="auto"/>
              <w:bottom w:val="single" w:sz="4" w:space="0" w:color="auto"/>
              <w:right w:val="single" w:sz="4" w:space="0" w:color="auto"/>
            </w:tcBorders>
          </w:tcPr>
          <w:p w14:paraId="18D88614" w14:textId="3B0CB012" w:rsidR="00C65CF9" w:rsidRDefault="00EA103C">
            <w:pPr>
              <w:widowControl w:val="0"/>
              <w:autoSpaceDE w:val="0"/>
              <w:autoSpaceDN w:val="0"/>
              <w:adjustRightInd w:val="0"/>
              <w:spacing w:after="0" w:line="240" w:lineRule="auto"/>
              <w:ind w:left="56" w:right="56"/>
              <w:rPr>
                <w:rFonts w:ascii="Times New Roman" w:hAnsi="Times New Roman" w:cs="Times New Roman"/>
                <w:position w:val="10"/>
                <w:sz w:val="20"/>
                <w:szCs w:val="20"/>
              </w:rPr>
            </w:pPr>
            <w:r>
              <w:rPr>
                <w:rFonts w:ascii="Times New Roman" w:hAnsi="Times New Roman" w:cs="Times New Roman"/>
                <w:sz w:val="20"/>
                <w:szCs w:val="20"/>
              </w:rPr>
              <w:t xml:space="preserve"> Rész száma:</w:t>
            </w:r>
            <w:r w:rsidR="006D55DE">
              <w:rPr>
                <w:rFonts w:ascii="Times New Roman" w:hAnsi="Times New Roman" w:cs="Times New Roman"/>
                <w:sz w:val="20"/>
                <w:szCs w:val="20"/>
              </w:rPr>
              <w:t xml:space="preserve"> </w:t>
            </w:r>
            <w:r w:rsidR="00530224">
              <w:rPr>
                <w:rFonts w:ascii="Times New Roman" w:hAnsi="Times New Roman" w:cs="Times New Roman"/>
                <w:sz w:val="20"/>
                <w:szCs w:val="20"/>
              </w:rPr>
              <w:t>4</w:t>
            </w:r>
            <w:r w:rsidR="00DF079A">
              <w:rPr>
                <w:rFonts w:ascii="Times New Roman" w:hAnsi="Times New Roman" w:cs="Times New Roman"/>
                <w:sz w:val="20"/>
                <w:szCs w:val="20"/>
              </w:rPr>
              <w:t xml:space="preserve"> </w:t>
            </w:r>
            <w:r>
              <w:rPr>
                <w:rFonts w:ascii="Times New Roman" w:hAnsi="Times New Roman" w:cs="Times New Roman"/>
                <w:position w:val="10"/>
                <w:sz w:val="20"/>
                <w:szCs w:val="20"/>
              </w:rPr>
              <w:t>2</w:t>
            </w:r>
          </w:p>
        </w:tc>
      </w:tr>
      <w:tr w:rsidR="00C65CF9" w14:paraId="2F327D8F" w14:textId="77777777">
        <w:tc>
          <w:tcPr>
            <w:tcW w:w="9638" w:type="dxa"/>
            <w:gridSpan w:val="6"/>
            <w:tcBorders>
              <w:top w:val="single" w:sz="4" w:space="0" w:color="auto"/>
              <w:left w:val="single" w:sz="4" w:space="0" w:color="auto"/>
              <w:bottom w:val="single" w:sz="4" w:space="0" w:color="auto"/>
              <w:right w:val="single" w:sz="4" w:space="0" w:color="auto"/>
            </w:tcBorders>
          </w:tcPr>
          <w:p w14:paraId="4D997162" w14:textId="77777777" w:rsidR="006D55DE" w:rsidRDefault="00EA103C" w:rsidP="0065176C">
            <w:pPr>
              <w:widowControl w:val="0"/>
              <w:autoSpaceDE w:val="0"/>
              <w:autoSpaceDN w:val="0"/>
              <w:adjustRightInd w:val="0"/>
              <w:spacing w:after="0" w:line="240" w:lineRule="auto"/>
              <w:ind w:left="57" w:right="57"/>
              <w:contextualSpacing/>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II.2.2) További CPV-kód(ok):</w:t>
            </w:r>
            <w:r>
              <w:rPr>
                <w:rFonts w:ascii="Times New Roman" w:hAnsi="Times New Roman" w:cs="Times New Roman"/>
                <w:position w:val="10"/>
                <w:sz w:val="20"/>
                <w:szCs w:val="20"/>
              </w:rPr>
              <w:t>2</w:t>
            </w:r>
            <w:r>
              <w:rPr>
                <w:rFonts w:ascii="Times New Roman" w:hAnsi="Times New Roman" w:cs="Times New Roman"/>
                <w:position w:val="10"/>
                <w:sz w:val="20"/>
                <w:szCs w:val="20"/>
              </w:rPr>
              <w:br/>
            </w:r>
            <w:r>
              <w:rPr>
                <w:rFonts w:ascii="Times New Roman" w:hAnsi="Times New Roman" w:cs="Times New Roman"/>
                <w:sz w:val="20"/>
                <w:szCs w:val="20"/>
              </w:rPr>
              <w:t>Fő CPV-kód:</w:t>
            </w:r>
            <w:r>
              <w:rPr>
                <w:rFonts w:ascii="Times New Roman" w:hAnsi="Times New Roman" w:cs="Times New Roman"/>
                <w:position w:val="10"/>
                <w:sz w:val="20"/>
                <w:szCs w:val="20"/>
              </w:rPr>
              <w:t>1</w:t>
            </w:r>
            <w:r>
              <w:rPr>
                <w:rFonts w:ascii="Times New Roman" w:hAnsi="Times New Roman" w:cs="Times New Roman"/>
                <w:sz w:val="20"/>
                <w:szCs w:val="20"/>
              </w:rPr>
              <w:t xml:space="preserve"> </w:t>
            </w:r>
          </w:p>
          <w:p w14:paraId="1F3A6798" w14:textId="77777777" w:rsidR="0065176C" w:rsidRDefault="0065176C" w:rsidP="0065176C">
            <w:pPr>
              <w:widowControl w:val="0"/>
              <w:autoSpaceDE w:val="0"/>
              <w:autoSpaceDN w:val="0"/>
              <w:adjustRightInd w:val="0"/>
              <w:spacing w:after="0" w:line="240" w:lineRule="auto"/>
              <w:ind w:left="57" w:right="57"/>
              <w:contextualSpacing/>
              <w:rPr>
                <w:rFonts w:ascii="Times New Roman" w:hAnsi="Times New Roman" w:cs="Times New Roman"/>
                <w:sz w:val="20"/>
                <w:szCs w:val="20"/>
              </w:rPr>
            </w:pPr>
          </w:p>
          <w:p w14:paraId="0B372E7B" w14:textId="748EA41A" w:rsidR="0065176C" w:rsidRDefault="0065176C" w:rsidP="0065176C">
            <w:pPr>
              <w:widowControl w:val="0"/>
              <w:autoSpaceDE w:val="0"/>
              <w:autoSpaceDN w:val="0"/>
              <w:adjustRightInd w:val="0"/>
              <w:spacing w:after="0" w:line="240" w:lineRule="auto"/>
              <w:ind w:left="57" w:right="57"/>
              <w:contextualSpacing/>
              <w:rPr>
                <w:rFonts w:ascii="Times New Roman" w:hAnsi="Times New Roman" w:cs="Times New Roman"/>
                <w:sz w:val="20"/>
                <w:szCs w:val="20"/>
              </w:rPr>
            </w:pPr>
            <w:r w:rsidRPr="00DC4865">
              <w:rPr>
                <w:rFonts w:ascii="Times New Roman" w:hAnsi="Times New Roman" w:cs="Times New Roman"/>
                <w:sz w:val="20"/>
                <w:szCs w:val="20"/>
              </w:rPr>
              <w:t>39820000-6</w:t>
            </w:r>
            <w:r>
              <w:rPr>
                <w:rFonts w:ascii="Times New Roman" w:hAnsi="Times New Roman" w:cs="Times New Roman"/>
                <w:sz w:val="20"/>
                <w:szCs w:val="20"/>
              </w:rPr>
              <w:t xml:space="preserve"> </w:t>
            </w:r>
            <w:r w:rsidRPr="00DC4865">
              <w:rPr>
                <w:rFonts w:ascii="Times New Roman" w:hAnsi="Times New Roman" w:cs="Times New Roman"/>
                <w:sz w:val="20"/>
                <w:szCs w:val="20"/>
              </w:rPr>
              <w:t>Szerves felületaktív anyagok</w:t>
            </w:r>
          </w:p>
          <w:p w14:paraId="5EFEDBD4" w14:textId="77777777" w:rsidR="0065176C" w:rsidRDefault="0065176C" w:rsidP="0065176C">
            <w:pPr>
              <w:widowControl w:val="0"/>
              <w:autoSpaceDE w:val="0"/>
              <w:autoSpaceDN w:val="0"/>
              <w:adjustRightInd w:val="0"/>
              <w:spacing w:after="0" w:line="240" w:lineRule="auto"/>
              <w:ind w:left="57" w:right="57"/>
              <w:contextualSpacing/>
              <w:rPr>
                <w:rFonts w:ascii="Times New Roman" w:hAnsi="Times New Roman" w:cs="Times New Roman"/>
                <w:sz w:val="20"/>
                <w:szCs w:val="20"/>
              </w:rPr>
            </w:pPr>
            <w:r w:rsidRPr="00553C4A">
              <w:rPr>
                <w:rFonts w:ascii="Times New Roman" w:hAnsi="Times New Roman" w:cs="Times New Roman"/>
                <w:sz w:val="20"/>
                <w:szCs w:val="20"/>
              </w:rPr>
              <w:t>33631600-8 Fertőtlenítőszerek</w:t>
            </w:r>
          </w:p>
          <w:p w14:paraId="7244483A" w14:textId="77777777" w:rsidR="0065176C" w:rsidRDefault="0065176C" w:rsidP="0065176C">
            <w:pPr>
              <w:widowControl w:val="0"/>
              <w:autoSpaceDE w:val="0"/>
              <w:autoSpaceDN w:val="0"/>
              <w:adjustRightInd w:val="0"/>
              <w:spacing w:after="0" w:line="240" w:lineRule="auto"/>
              <w:ind w:left="57" w:right="57"/>
              <w:contextualSpacing/>
              <w:rPr>
                <w:rFonts w:ascii="Times New Roman" w:hAnsi="Times New Roman" w:cs="Times New Roman"/>
                <w:sz w:val="20"/>
                <w:szCs w:val="20"/>
              </w:rPr>
            </w:pPr>
            <w:r w:rsidRPr="00FA1EF0">
              <w:rPr>
                <w:rFonts w:ascii="Times New Roman" w:hAnsi="Times New Roman" w:cs="Times New Roman"/>
                <w:sz w:val="20"/>
                <w:szCs w:val="20"/>
              </w:rPr>
              <w:t>39831240-0</w:t>
            </w:r>
            <w:r>
              <w:rPr>
                <w:rFonts w:ascii="Times New Roman" w:hAnsi="Times New Roman" w:cs="Times New Roman"/>
                <w:sz w:val="20"/>
                <w:szCs w:val="20"/>
              </w:rPr>
              <w:t xml:space="preserve"> </w:t>
            </w:r>
            <w:r w:rsidRPr="00FA1EF0">
              <w:rPr>
                <w:rFonts w:ascii="Times New Roman" w:hAnsi="Times New Roman" w:cs="Times New Roman"/>
                <w:sz w:val="20"/>
                <w:szCs w:val="20"/>
              </w:rPr>
              <w:t>Tisztító vegyületek</w:t>
            </w:r>
          </w:p>
          <w:p w14:paraId="4093CEB5" w14:textId="77777777" w:rsidR="0065176C" w:rsidRDefault="0065176C" w:rsidP="0065176C">
            <w:pPr>
              <w:widowControl w:val="0"/>
              <w:autoSpaceDE w:val="0"/>
              <w:autoSpaceDN w:val="0"/>
              <w:adjustRightInd w:val="0"/>
              <w:spacing w:after="0" w:line="240" w:lineRule="auto"/>
              <w:ind w:left="57" w:right="57"/>
              <w:contextualSpacing/>
              <w:rPr>
                <w:rFonts w:ascii="Times New Roman" w:hAnsi="Times New Roman" w:cs="Times New Roman"/>
                <w:sz w:val="20"/>
                <w:szCs w:val="20"/>
              </w:rPr>
            </w:pPr>
            <w:r w:rsidRPr="006A2285">
              <w:rPr>
                <w:rFonts w:ascii="Times New Roman" w:hAnsi="Times New Roman" w:cs="Times New Roman"/>
                <w:sz w:val="20"/>
                <w:szCs w:val="20"/>
              </w:rPr>
              <w:t>33190000-8</w:t>
            </w:r>
            <w:r>
              <w:rPr>
                <w:rFonts w:ascii="Times New Roman" w:hAnsi="Times New Roman" w:cs="Times New Roman"/>
                <w:sz w:val="20"/>
                <w:szCs w:val="20"/>
              </w:rPr>
              <w:t xml:space="preserve"> </w:t>
            </w:r>
            <w:r w:rsidRPr="006A2285">
              <w:rPr>
                <w:rFonts w:ascii="Times New Roman" w:hAnsi="Times New Roman" w:cs="Times New Roman"/>
                <w:sz w:val="20"/>
                <w:szCs w:val="20"/>
              </w:rPr>
              <w:t>Különféle orvosi eszközök és készítmények</w:t>
            </w:r>
          </w:p>
          <w:p w14:paraId="016DD67E" w14:textId="77777777" w:rsidR="0065176C" w:rsidRDefault="0065176C" w:rsidP="0065176C">
            <w:pPr>
              <w:widowControl w:val="0"/>
              <w:autoSpaceDE w:val="0"/>
              <w:autoSpaceDN w:val="0"/>
              <w:adjustRightInd w:val="0"/>
              <w:spacing w:after="0" w:line="240" w:lineRule="auto"/>
              <w:ind w:left="57" w:right="57"/>
              <w:contextualSpacing/>
              <w:rPr>
                <w:rFonts w:ascii="Times New Roman" w:hAnsi="Times New Roman" w:cs="Times New Roman"/>
                <w:sz w:val="20"/>
                <w:szCs w:val="20"/>
              </w:rPr>
            </w:pPr>
            <w:r w:rsidRPr="00FA1EF0">
              <w:rPr>
                <w:rFonts w:ascii="Times New Roman" w:hAnsi="Times New Roman" w:cs="Times New Roman"/>
                <w:sz w:val="20"/>
                <w:szCs w:val="20"/>
              </w:rPr>
              <w:t>33760000-5</w:t>
            </w:r>
            <w:r>
              <w:rPr>
                <w:rFonts w:ascii="Times New Roman" w:hAnsi="Times New Roman" w:cs="Times New Roman"/>
                <w:sz w:val="20"/>
                <w:szCs w:val="20"/>
              </w:rPr>
              <w:t xml:space="preserve"> </w:t>
            </w:r>
            <w:r w:rsidRPr="00FA1EF0">
              <w:rPr>
                <w:rFonts w:ascii="Times New Roman" w:hAnsi="Times New Roman" w:cs="Times New Roman"/>
                <w:sz w:val="20"/>
                <w:szCs w:val="20"/>
              </w:rPr>
              <w:t>Toalettpapír, zsebkendő, kéztörlő és szalvéta</w:t>
            </w:r>
          </w:p>
          <w:p w14:paraId="6DCA3FFD" w14:textId="77777777" w:rsidR="0065176C" w:rsidRDefault="0065176C" w:rsidP="0065176C">
            <w:pPr>
              <w:widowControl w:val="0"/>
              <w:autoSpaceDE w:val="0"/>
              <w:autoSpaceDN w:val="0"/>
              <w:adjustRightInd w:val="0"/>
              <w:spacing w:after="0" w:line="240" w:lineRule="auto"/>
              <w:ind w:left="57" w:right="57"/>
              <w:contextualSpacing/>
              <w:rPr>
                <w:rFonts w:ascii="Times New Roman" w:hAnsi="Times New Roman" w:cs="Times New Roman"/>
                <w:sz w:val="20"/>
                <w:szCs w:val="20"/>
              </w:rPr>
            </w:pPr>
            <w:r w:rsidRPr="00FA1EF0">
              <w:rPr>
                <w:rFonts w:ascii="Times New Roman" w:hAnsi="Times New Roman" w:cs="Times New Roman"/>
                <w:sz w:val="20"/>
                <w:szCs w:val="20"/>
              </w:rPr>
              <w:t>39224000-8</w:t>
            </w:r>
            <w:r>
              <w:rPr>
                <w:rFonts w:ascii="Times New Roman" w:hAnsi="Times New Roman" w:cs="Times New Roman"/>
                <w:sz w:val="20"/>
                <w:szCs w:val="20"/>
              </w:rPr>
              <w:t xml:space="preserve"> </w:t>
            </w:r>
            <w:r w:rsidRPr="00FA1EF0">
              <w:rPr>
                <w:rFonts w:ascii="Times New Roman" w:hAnsi="Times New Roman" w:cs="Times New Roman"/>
                <w:sz w:val="20"/>
                <w:szCs w:val="20"/>
              </w:rPr>
              <w:t>Különféle típusú seprűk és kefék, ecsetek és egyéb áruk</w:t>
            </w:r>
          </w:p>
          <w:p w14:paraId="0305D12A" w14:textId="77777777" w:rsidR="0065176C" w:rsidRDefault="0065176C" w:rsidP="0065176C">
            <w:pPr>
              <w:widowControl w:val="0"/>
              <w:autoSpaceDE w:val="0"/>
              <w:autoSpaceDN w:val="0"/>
              <w:adjustRightInd w:val="0"/>
              <w:spacing w:after="0" w:line="240" w:lineRule="auto"/>
              <w:ind w:left="57" w:right="57"/>
              <w:contextualSpacing/>
              <w:rPr>
                <w:rFonts w:ascii="Times New Roman" w:hAnsi="Times New Roman" w:cs="Times New Roman"/>
                <w:sz w:val="20"/>
                <w:szCs w:val="20"/>
              </w:rPr>
            </w:pPr>
            <w:r w:rsidRPr="00FA1EF0">
              <w:rPr>
                <w:rFonts w:ascii="Times New Roman" w:hAnsi="Times New Roman" w:cs="Times New Roman"/>
                <w:sz w:val="20"/>
                <w:szCs w:val="20"/>
              </w:rPr>
              <w:t>39831250-3</w:t>
            </w:r>
            <w:r>
              <w:rPr>
                <w:rFonts w:ascii="Times New Roman" w:hAnsi="Times New Roman" w:cs="Times New Roman"/>
                <w:sz w:val="20"/>
                <w:szCs w:val="20"/>
              </w:rPr>
              <w:t xml:space="preserve"> </w:t>
            </w:r>
            <w:r w:rsidRPr="00FA1EF0">
              <w:rPr>
                <w:rFonts w:ascii="Times New Roman" w:hAnsi="Times New Roman" w:cs="Times New Roman"/>
                <w:sz w:val="20"/>
                <w:szCs w:val="20"/>
              </w:rPr>
              <w:t>Öblítő oldatok</w:t>
            </w:r>
          </w:p>
          <w:p w14:paraId="1135E7D7" w14:textId="77777777" w:rsidR="0065176C" w:rsidRDefault="0065176C" w:rsidP="0065176C">
            <w:pPr>
              <w:widowControl w:val="0"/>
              <w:autoSpaceDE w:val="0"/>
              <w:autoSpaceDN w:val="0"/>
              <w:adjustRightInd w:val="0"/>
              <w:spacing w:after="0" w:line="240" w:lineRule="auto"/>
              <w:ind w:left="57" w:right="57"/>
              <w:contextualSpacing/>
              <w:rPr>
                <w:rFonts w:ascii="Times New Roman" w:hAnsi="Times New Roman" w:cs="Times New Roman"/>
                <w:sz w:val="20"/>
                <w:szCs w:val="20"/>
              </w:rPr>
            </w:pPr>
            <w:r w:rsidRPr="00FA1EF0">
              <w:rPr>
                <w:rFonts w:ascii="Times New Roman" w:hAnsi="Times New Roman" w:cs="Times New Roman"/>
                <w:sz w:val="20"/>
                <w:szCs w:val="20"/>
              </w:rPr>
              <w:t>39832000-3</w:t>
            </w:r>
            <w:r>
              <w:rPr>
                <w:rFonts w:ascii="Times New Roman" w:hAnsi="Times New Roman" w:cs="Times New Roman"/>
                <w:sz w:val="20"/>
                <w:szCs w:val="20"/>
              </w:rPr>
              <w:t xml:space="preserve"> </w:t>
            </w:r>
            <w:r w:rsidRPr="00FA1EF0">
              <w:rPr>
                <w:rFonts w:ascii="Times New Roman" w:hAnsi="Times New Roman" w:cs="Times New Roman"/>
                <w:sz w:val="20"/>
                <w:szCs w:val="20"/>
              </w:rPr>
              <w:t>Mosogató termékek</w:t>
            </w:r>
          </w:p>
          <w:p w14:paraId="64F70BDA" w14:textId="77777777" w:rsidR="0065176C" w:rsidRDefault="0065176C" w:rsidP="0065176C">
            <w:pPr>
              <w:widowControl w:val="0"/>
              <w:autoSpaceDE w:val="0"/>
              <w:autoSpaceDN w:val="0"/>
              <w:adjustRightInd w:val="0"/>
              <w:spacing w:after="0" w:line="240" w:lineRule="auto"/>
              <w:ind w:left="57" w:right="57"/>
              <w:contextualSpacing/>
              <w:rPr>
                <w:rFonts w:ascii="Times New Roman" w:hAnsi="Times New Roman" w:cs="Times New Roman"/>
                <w:sz w:val="20"/>
                <w:szCs w:val="20"/>
              </w:rPr>
            </w:pPr>
            <w:r w:rsidRPr="00FA1EF0">
              <w:rPr>
                <w:rFonts w:ascii="Times New Roman" w:hAnsi="Times New Roman" w:cs="Times New Roman"/>
                <w:sz w:val="20"/>
                <w:szCs w:val="20"/>
              </w:rPr>
              <w:t>33711900-6</w:t>
            </w:r>
            <w:r>
              <w:rPr>
                <w:rFonts w:ascii="Times New Roman" w:hAnsi="Times New Roman" w:cs="Times New Roman"/>
                <w:sz w:val="20"/>
                <w:szCs w:val="20"/>
              </w:rPr>
              <w:t xml:space="preserve"> </w:t>
            </w:r>
            <w:r w:rsidRPr="00FA1EF0">
              <w:rPr>
                <w:rFonts w:ascii="Times New Roman" w:hAnsi="Times New Roman" w:cs="Times New Roman"/>
                <w:sz w:val="20"/>
                <w:szCs w:val="20"/>
              </w:rPr>
              <w:t>Szappanok</w:t>
            </w:r>
          </w:p>
          <w:p w14:paraId="1C4C1E48" w14:textId="1AEBD92B" w:rsidR="00C65CF9" w:rsidRDefault="0065176C" w:rsidP="0065176C">
            <w:pPr>
              <w:widowControl w:val="0"/>
              <w:autoSpaceDE w:val="0"/>
              <w:autoSpaceDN w:val="0"/>
              <w:adjustRightInd w:val="0"/>
              <w:spacing w:after="0" w:line="240" w:lineRule="auto"/>
              <w:ind w:left="57" w:right="57"/>
              <w:contextualSpacing/>
              <w:rPr>
                <w:rFonts w:ascii="Times New Roman" w:hAnsi="Times New Roman" w:cs="Times New Roman"/>
                <w:sz w:val="20"/>
                <w:szCs w:val="20"/>
              </w:rPr>
            </w:pPr>
            <w:r w:rsidRPr="006A2285">
              <w:rPr>
                <w:rFonts w:ascii="Times New Roman" w:hAnsi="Times New Roman" w:cs="Times New Roman"/>
                <w:sz w:val="20"/>
                <w:szCs w:val="20"/>
              </w:rPr>
              <w:t>39220000-0</w:t>
            </w:r>
            <w:r>
              <w:rPr>
                <w:rFonts w:ascii="Times New Roman" w:hAnsi="Times New Roman" w:cs="Times New Roman"/>
                <w:sz w:val="20"/>
                <w:szCs w:val="20"/>
              </w:rPr>
              <w:t xml:space="preserve"> </w:t>
            </w:r>
            <w:r w:rsidRPr="006A2285">
              <w:rPr>
                <w:rFonts w:ascii="Times New Roman" w:hAnsi="Times New Roman" w:cs="Times New Roman"/>
                <w:sz w:val="20"/>
                <w:szCs w:val="20"/>
              </w:rPr>
              <w:t>Konyhai felszerelés, háztartási cikkek és élelmezési kellékek</w:t>
            </w:r>
            <w:r>
              <w:rPr>
                <w:rFonts w:ascii="Times New Roman" w:hAnsi="Times New Roman" w:cs="Times New Roman"/>
                <w:sz w:val="20"/>
                <w:szCs w:val="20"/>
              </w:rPr>
              <w:t xml:space="preserve"> </w:t>
            </w:r>
            <w:r w:rsidR="00EA103C">
              <w:rPr>
                <w:rFonts w:ascii="Times New Roman" w:hAnsi="Times New Roman" w:cs="Times New Roman"/>
                <w:sz w:val="20"/>
                <w:szCs w:val="20"/>
              </w:rPr>
              <w:t>Kiegészítő CPV-kód:</w:t>
            </w:r>
            <w:r w:rsidR="00EA103C">
              <w:rPr>
                <w:rFonts w:ascii="Times New Roman" w:hAnsi="Times New Roman" w:cs="Times New Roman"/>
                <w:position w:val="10"/>
                <w:sz w:val="20"/>
                <w:szCs w:val="20"/>
              </w:rPr>
              <w:t>1 2</w:t>
            </w:r>
            <w:r w:rsidR="00EA103C">
              <w:rPr>
                <w:rFonts w:ascii="Times New Roman" w:hAnsi="Times New Roman" w:cs="Times New Roman"/>
                <w:sz w:val="20"/>
                <w:szCs w:val="20"/>
              </w:rPr>
              <w:t xml:space="preserve"> [ ][ ][ ][ ]</w:t>
            </w:r>
          </w:p>
        </w:tc>
      </w:tr>
      <w:tr w:rsidR="00C65CF9" w14:paraId="22FC7F3E" w14:textId="77777777">
        <w:tc>
          <w:tcPr>
            <w:tcW w:w="9638" w:type="dxa"/>
            <w:gridSpan w:val="6"/>
            <w:tcBorders>
              <w:top w:val="single" w:sz="4" w:space="0" w:color="auto"/>
              <w:left w:val="single" w:sz="4" w:space="0" w:color="auto"/>
              <w:bottom w:val="single" w:sz="4" w:space="0" w:color="auto"/>
              <w:right w:val="single" w:sz="4" w:space="0" w:color="auto"/>
            </w:tcBorders>
          </w:tcPr>
          <w:p w14:paraId="2151387B" w14:textId="6BDF56AF" w:rsidR="006D55DE"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II.2.3) A teljesítés helye:</w:t>
            </w:r>
            <w:r>
              <w:rPr>
                <w:rFonts w:ascii="Times New Roman" w:hAnsi="Times New Roman" w:cs="Times New Roman"/>
                <w:b/>
                <w:bCs/>
                <w:sz w:val="20"/>
                <w:szCs w:val="20"/>
              </w:rPr>
              <w:br/>
            </w:r>
            <w:r>
              <w:rPr>
                <w:rFonts w:ascii="Times New Roman" w:hAnsi="Times New Roman" w:cs="Times New Roman"/>
                <w:sz w:val="20"/>
                <w:szCs w:val="20"/>
              </w:rPr>
              <w:t>NUTS-kód:</w:t>
            </w:r>
            <w:r>
              <w:rPr>
                <w:rFonts w:ascii="Times New Roman" w:hAnsi="Times New Roman" w:cs="Times New Roman"/>
                <w:position w:val="10"/>
                <w:sz w:val="20"/>
                <w:szCs w:val="20"/>
              </w:rPr>
              <w:t>1</w:t>
            </w:r>
            <w:r>
              <w:rPr>
                <w:rFonts w:ascii="Times New Roman" w:hAnsi="Times New Roman" w:cs="Times New Roman"/>
                <w:sz w:val="20"/>
                <w:szCs w:val="20"/>
              </w:rPr>
              <w:t xml:space="preserve"> </w:t>
            </w:r>
            <w:r w:rsidR="00367084" w:rsidRPr="006D55DE">
              <w:rPr>
                <w:rFonts w:ascii="Times New Roman" w:hAnsi="Times New Roman" w:cs="Times New Roman"/>
                <w:sz w:val="20"/>
                <w:szCs w:val="20"/>
              </w:rPr>
              <w:t>HU</w:t>
            </w:r>
            <w:r w:rsidR="00CB43ED">
              <w:rPr>
                <w:rFonts w:ascii="Times New Roman" w:hAnsi="Times New Roman" w:cs="Times New Roman"/>
                <w:sz w:val="20"/>
                <w:szCs w:val="20"/>
              </w:rPr>
              <w:t>110</w:t>
            </w:r>
            <w:r w:rsidR="00367084" w:rsidRPr="006D55DE">
              <w:rPr>
                <w:rFonts w:ascii="Times New Roman" w:hAnsi="Times New Roman" w:cs="Times New Roman"/>
                <w:sz w:val="20"/>
                <w:szCs w:val="20"/>
              </w:rPr>
              <w:t xml:space="preserve"> </w:t>
            </w:r>
          </w:p>
          <w:p w14:paraId="074BFAFA" w14:textId="649DBF63"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A teljesítés helye:</w:t>
            </w:r>
            <w:r w:rsidR="006D55DE">
              <w:rPr>
                <w:rFonts w:ascii="Times New Roman" w:hAnsi="Times New Roman" w:cs="Times New Roman"/>
                <w:sz w:val="20"/>
                <w:szCs w:val="20"/>
              </w:rPr>
              <w:t xml:space="preserve"> </w:t>
            </w:r>
            <w:r w:rsidR="00807C39" w:rsidRPr="00BC1FEE">
              <w:rPr>
                <w:rFonts w:ascii="Times New Roman" w:hAnsi="Times New Roman" w:cs="Times New Roman"/>
                <w:sz w:val="20"/>
                <w:szCs w:val="20"/>
              </w:rPr>
              <w:t>Mind</w:t>
            </w:r>
            <w:r w:rsidR="00190FAD">
              <w:rPr>
                <w:rFonts w:ascii="Times New Roman" w:hAnsi="Times New Roman" w:cs="Times New Roman"/>
                <w:sz w:val="20"/>
                <w:szCs w:val="20"/>
              </w:rPr>
              <w:t>egyik</w:t>
            </w:r>
            <w:r w:rsidR="00807C39" w:rsidRPr="00BC1FEE">
              <w:rPr>
                <w:rFonts w:ascii="Times New Roman" w:hAnsi="Times New Roman" w:cs="Times New Roman"/>
                <w:sz w:val="20"/>
                <w:szCs w:val="20"/>
              </w:rPr>
              <w:t xml:space="preserve"> rész</w:t>
            </w:r>
            <w:r w:rsidR="008C3946" w:rsidRPr="00BC1FEE">
              <w:rPr>
                <w:rFonts w:ascii="Times New Roman" w:hAnsi="Times New Roman" w:cs="Times New Roman"/>
                <w:sz w:val="20"/>
                <w:szCs w:val="20"/>
              </w:rPr>
              <w:t>ajánlattételi termékkörre</w:t>
            </w:r>
            <w:r w:rsidR="00807C39" w:rsidRPr="00BC1FEE">
              <w:rPr>
                <w:rFonts w:ascii="Times New Roman" w:hAnsi="Times New Roman" w:cs="Times New Roman"/>
                <w:sz w:val="20"/>
                <w:szCs w:val="20"/>
              </w:rPr>
              <w:t xml:space="preserve"> ugyanazon </w:t>
            </w:r>
            <w:r w:rsidR="00D41994" w:rsidRPr="00BC1FEE">
              <w:rPr>
                <w:rFonts w:ascii="Times New Roman" w:hAnsi="Times New Roman" w:cs="Times New Roman"/>
                <w:sz w:val="20"/>
                <w:szCs w:val="20"/>
              </w:rPr>
              <w:t xml:space="preserve">a </w:t>
            </w:r>
            <w:r w:rsidR="00807C39" w:rsidRPr="00BC1FEE">
              <w:rPr>
                <w:rFonts w:ascii="Times New Roman" w:hAnsi="Times New Roman" w:cs="Times New Roman"/>
                <w:sz w:val="20"/>
                <w:szCs w:val="20"/>
              </w:rPr>
              <w:t>t</w:t>
            </w:r>
            <w:r w:rsidR="006D55DE" w:rsidRPr="00BC1FEE">
              <w:rPr>
                <w:rFonts w:ascii="Times New Roman" w:hAnsi="Times New Roman" w:cs="Times New Roman"/>
                <w:sz w:val="20"/>
                <w:szCs w:val="20"/>
              </w:rPr>
              <w:t>elephely lista</w:t>
            </w:r>
            <w:r w:rsidR="00D41994" w:rsidRPr="00BC1FEE">
              <w:rPr>
                <w:rFonts w:ascii="Times New Roman" w:hAnsi="Times New Roman" w:cs="Times New Roman"/>
                <w:sz w:val="20"/>
                <w:szCs w:val="20"/>
              </w:rPr>
              <w:t xml:space="preserve">, </w:t>
            </w:r>
            <w:r w:rsidR="00B720BF" w:rsidRPr="00BC1FEE">
              <w:rPr>
                <w:rFonts w:ascii="Times New Roman" w:hAnsi="Times New Roman" w:cs="Times New Roman"/>
                <w:sz w:val="20"/>
                <w:szCs w:val="20"/>
              </w:rPr>
              <w:t>ahová a szállítás történhet</w:t>
            </w:r>
            <w:r w:rsidR="00D41994" w:rsidRPr="00BC1FEE">
              <w:rPr>
                <w:rFonts w:ascii="Times New Roman" w:hAnsi="Times New Roman" w:cs="Times New Roman"/>
                <w:sz w:val="20"/>
                <w:szCs w:val="20"/>
              </w:rPr>
              <w:t>.</w:t>
            </w:r>
          </w:p>
          <w:p w14:paraId="7699C72C" w14:textId="77777777" w:rsidR="0063751F" w:rsidRDefault="0063751F">
            <w:pPr>
              <w:widowControl w:val="0"/>
              <w:autoSpaceDE w:val="0"/>
              <w:autoSpaceDN w:val="0"/>
              <w:adjustRightInd w:val="0"/>
              <w:spacing w:after="0" w:line="240" w:lineRule="auto"/>
              <w:ind w:left="56" w:right="56"/>
              <w:rPr>
                <w:rFonts w:ascii="Times New Roman" w:hAnsi="Times New Roman" w:cs="Times New Roman"/>
                <w:sz w:val="20"/>
                <w:szCs w:val="20"/>
              </w:rPr>
            </w:pPr>
          </w:p>
          <w:p w14:paraId="04ED043B" w14:textId="283364B8" w:rsidR="00D858CC" w:rsidRP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r w:rsidRPr="00D858CC">
              <w:rPr>
                <w:rFonts w:ascii="Times New Roman" w:hAnsi="Times New Roman" w:cs="Times New Roman"/>
                <w:sz w:val="20"/>
                <w:szCs w:val="20"/>
              </w:rPr>
              <w:t xml:space="preserve">Bentlakásos idősotthonok, 365 napos szolgáltatási időszak: </w:t>
            </w:r>
          </w:p>
          <w:p w14:paraId="13C80641" w14:textId="77777777" w:rsidR="00D858CC" w:rsidRP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r w:rsidRPr="00D858CC">
              <w:rPr>
                <w:rFonts w:ascii="Times New Roman" w:hAnsi="Times New Roman" w:cs="Times New Roman"/>
                <w:sz w:val="20"/>
                <w:szCs w:val="20"/>
              </w:rPr>
              <w:t xml:space="preserve">1071 Bp. Dózsa György út 46. </w:t>
            </w:r>
          </w:p>
          <w:p w14:paraId="7BA4B5A4" w14:textId="77777777" w:rsid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r w:rsidRPr="00D858CC">
              <w:rPr>
                <w:rFonts w:ascii="Times New Roman" w:hAnsi="Times New Roman" w:cs="Times New Roman"/>
                <w:sz w:val="20"/>
                <w:szCs w:val="20"/>
              </w:rPr>
              <w:t xml:space="preserve">1071 Bp. Peterdy utca 16. </w:t>
            </w:r>
          </w:p>
          <w:p w14:paraId="32D2F0E3" w14:textId="77777777" w:rsidR="00D858CC" w:rsidRP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p>
          <w:p w14:paraId="78D94019" w14:textId="657DDA7A" w:rsidR="00D858CC" w:rsidRP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r w:rsidRPr="00D858CC">
              <w:rPr>
                <w:rFonts w:ascii="Times New Roman" w:hAnsi="Times New Roman" w:cs="Times New Roman"/>
                <w:sz w:val="20"/>
                <w:szCs w:val="20"/>
              </w:rPr>
              <w:t xml:space="preserve">Idős nappali klubok, 365 napos szolgáltatási időszak: </w:t>
            </w:r>
          </w:p>
          <w:p w14:paraId="417CF219" w14:textId="77777777" w:rsidR="00D858CC" w:rsidRP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r w:rsidRPr="00D858CC">
              <w:rPr>
                <w:rFonts w:ascii="Times New Roman" w:hAnsi="Times New Roman" w:cs="Times New Roman"/>
                <w:sz w:val="20"/>
                <w:szCs w:val="20"/>
              </w:rPr>
              <w:t>1077 Bp. Király utca 97.</w:t>
            </w:r>
          </w:p>
          <w:p w14:paraId="71607C06" w14:textId="77777777" w:rsidR="00D858CC" w:rsidRP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r w:rsidRPr="00D858CC">
              <w:rPr>
                <w:rFonts w:ascii="Times New Roman" w:hAnsi="Times New Roman" w:cs="Times New Roman"/>
                <w:sz w:val="20"/>
                <w:szCs w:val="20"/>
              </w:rPr>
              <w:t xml:space="preserve">1074 Bp. Dohány u. 22-24. </w:t>
            </w:r>
          </w:p>
          <w:p w14:paraId="1D82F54E" w14:textId="77777777" w:rsidR="00D858CC" w:rsidRP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r w:rsidRPr="00D858CC">
              <w:rPr>
                <w:rFonts w:ascii="Times New Roman" w:hAnsi="Times New Roman" w:cs="Times New Roman"/>
                <w:sz w:val="20"/>
                <w:szCs w:val="20"/>
              </w:rPr>
              <w:t xml:space="preserve">1071 Bp. Dózsa György út 46. </w:t>
            </w:r>
          </w:p>
          <w:p w14:paraId="44098661" w14:textId="77777777" w:rsid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r w:rsidRPr="00D858CC">
              <w:rPr>
                <w:rFonts w:ascii="Times New Roman" w:hAnsi="Times New Roman" w:cs="Times New Roman"/>
                <w:sz w:val="20"/>
                <w:szCs w:val="20"/>
              </w:rPr>
              <w:t xml:space="preserve">1071 Bp. Peterdy utca 16. </w:t>
            </w:r>
          </w:p>
          <w:p w14:paraId="04CD701D" w14:textId="77777777" w:rsidR="0044600A" w:rsidRPr="00D858CC" w:rsidRDefault="0044600A" w:rsidP="00D858CC">
            <w:pPr>
              <w:widowControl w:val="0"/>
              <w:autoSpaceDE w:val="0"/>
              <w:autoSpaceDN w:val="0"/>
              <w:adjustRightInd w:val="0"/>
              <w:spacing w:after="0" w:line="240" w:lineRule="auto"/>
              <w:ind w:left="56" w:right="56"/>
              <w:rPr>
                <w:rFonts w:ascii="Times New Roman" w:hAnsi="Times New Roman" w:cs="Times New Roman"/>
                <w:sz w:val="20"/>
                <w:szCs w:val="20"/>
              </w:rPr>
            </w:pPr>
          </w:p>
          <w:p w14:paraId="3C75174C" w14:textId="380271CB" w:rsidR="00D858CC" w:rsidRP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r w:rsidRPr="00D858CC">
              <w:rPr>
                <w:rFonts w:ascii="Times New Roman" w:hAnsi="Times New Roman" w:cs="Times New Roman"/>
                <w:sz w:val="20"/>
                <w:szCs w:val="20"/>
              </w:rPr>
              <w:t xml:space="preserve">Bölcsődék: </w:t>
            </w:r>
          </w:p>
          <w:p w14:paraId="1E1B0E81" w14:textId="616FFE0B" w:rsidR="00D858CC" w:rsidRPr="00D858CC" w:rsidRDefault="00D858CC" w:rsidP="00D858CC">
            <w:pPr>
              <w:widowControl w:val="0"/>
              <w:autoSpaceDE w:val="0"/>
              <w:autoSpaceDN w:val="0"/>
              <w:adjustRightInd w:val="0"/>
              <w:spacing w:after="0" w:line="240" w:lineRule="auto"/>
              <w:ind w:right="56"/>
              <w:rPr>
                <w:rFonts w:ascii="Times New Roman" w:hAnsi="Times New Roman" w:cs="Times New Roman"/>
                <w:sz w:val="20"/>
                <w:szCs w:val="20"/>
              </w:rPr>
            </w:pPr>
            <w:r>
              <w:rPr>
                <w:rFonts w:ascii="Times New Roman" w:hAnsi="Times New Roman" w:cs="Times New Roman"/>
                <w:sz w:val="20"/>
                <w:szCs w:val="20"/>
              </w:rPr>
              <w:t xml:space="preserve"> </w:t>
            </w:r>
            <w:r w:rsidRPr="00D858CC">
              <w:rPr>
                <w:rFonts w:ascii="Times New Roman" w:hAnsi="Times New Roman" w:cs="Times New Roman"/>
                <w:sz w:val="20"/>
                <w:szCs w:val="20"/>
              </w:rPr>
              <w:t>1071 Bp. Lövölde tér 1.</w:t>
            </w:r>
          </w:p>
          <w:p w14:paraId="0F0831D3" w14:textId="77777777" w:rsidR="00D858CC" w:rsidRP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r w:rsidRPr="00D858CC">
              <w:rPr>
                <w:rFonts w:ascii="Times New Roman" w:hAnsi="Times New Roman" w:cs="Times New Roman"/>
                <w:sz w:val="20"/>
                <w:szCs w:val="20"/>
              </w:rPr>
              <w:t>1071 Bp. Városligeti fasor 39-42.</w:t>
            </w:r>
          </w:p>
          <w:p w14:paraId="486C1FA7" w14:textId="77777777" w:rsidR="00D858CC" w:rsidRP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r w:rsidRPr="00D858CC">
              <w:rPr>
                <w:rFonts w:ascii="Times New Roman" w:hAnsi="Times New Roman" w:cs="Times New Roman"/>
                <w:sz w:val="20"/>
                <w:szCs w:val="20"/>
              </w:rPr>
              <w:t>1074 Bp. Dob u. 23.</w:t>
            </w:r>
          </w:p>
          <w:p w14:paraId="770725C0" w14:textId="77777777" w:rsidR="00D858CC" w:rsidRP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p>
          <w:p w14:paraId="68404004" w14:textId="603DA57C" w:rsidR="00D858CC" w:rsidRP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r w:rsidRPr="00D858CC">
              <w:rPr>
                <w:rFonts w:ascii="Times New Roman" w:hAnsi="Times New Roman" w:cs="Times New Roman"/>
                <w:sz w:val="20"/>
                <w:szCs w:val="20"/>
              </w:rPr>
              <w:t xml:space="preserve">Varázsdoboz játszóház: </w:t>
            </w:r>
          </w:p>
          <w:p w14:paraId="7C25E338" w14:textId="2071D413" w:rsidR="00D858CC" w:rsidRPr="00D858CC" w:rsidRDefault="00D858CC" w:rsidP="00D858CC">
            <w:pPr>
              <w:widowControl w:val="0"/>
              <w:autoSpaceDE w:val="0"/>
              <w:autoSpaceDN w:val="0"/>
              <w:adjustRightInd w:val="0"/>
              <w:spacing w:after="0" w:line="240" w:lineRule="auto"/>
              <w:ind w:right="56"/>
              <w:rPr>
                <w:rFonts w:ascii="Times New Roman" w:hAnsi="Times New Roman" w:cs="Times New Roman"/>
                <w:sz w:val="20"/>
                <w:szCs w:val="20"/>
              </w:rPr>
            </w:pPr>
            <w:r>
              <w:rPr>
                <w:rFonts w:ascii="Times New Roman" w:hAnsi="Times New Roman" w:cs="Times New Roman"/>
                <w:sz w:val="20"/>
                <w:szCs w:val="20"/>
              </w:rPr>
              <w:t xml:space="preserve"> </w:t>
            </w:r>
            <w:r w:rsidRPr="00D858CC">
              <w:rPr>
                <w:rFonts w:ascii="Times New Roman" w:hAnsi="Times New Roman" w:cs="Times New Roman"/>
                <w:sz w:val="20"/>
                <w:szCs w:val="20"/>
              </w:rPr>
              <w:t>1074 Bp. Dob u. 27.</w:t>
            </w:r>
          </w:p>
          <w:p w14:paraId="548AD6E6" w14:textId="77777777" w:rsidR="00D858CC" w:rsidRP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p>
          <w:p w14:paraId="6D63239F" w14:textId="1F88DAC6" w:rsidR="00D858CC" w:rsidRP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r w:rsidRPr="00D858CC">
              <w:rPr>
                <w:rFonts w:ascii="Times New Roman" w:hAnsi="Times New Roman" w:cs="Times New Roman"/>
                <w:sz w:val="20"/>
                <w:szCs w:val="20"/>
              </w:rPr>
              <w:t xml:space="preserve">Üzemeltetési csoport, Házi segítségnyújtás: </w:t>
            </w:r>
          </w:p>
          <w:p w14:paraId="0F5A8473" w14:textId="77777777" w:rsidR="00D858CC" w:rsidRP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r w:rsidRPr="00D858CC">
              <w:rPr>
                <w:rFonts w:ascii="Times New Roman" w:hAnsi="Times New Roman" w:cs="Times New Roman"/>
                <w:sz w:val="20"/>
                <w:szCs w:val="20"/>
              </w:rPr>
              <w:t>1071 Bp. Dohány u. 22-24.</w:t>
            </w:r>
          </w:p>
          <w:p w14:paraId="1E97E2A8" w14:textId="77777777" w:rsid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p>
          <w:p w14:paraId="1A5EA656" w14:textId="77777777" w:rsidR="0098717E" w:rsidRPr="00D858CC" w:rsidRDefault="0098717E" w:rsidP="00D858CC">
            <w:pPr>
              <w:widowControl w:val="0"/>
              <w:autoSpaceDE w:val="0"/>
              <w:autoSpaceDN w:val="0"/>
              <w:adjustRightInd w:val="0"/>
              <w:spacing w:after="0" w:line="240" w:lineRule="auto"/>
              <w:ind w:left="56" w:right="56"/>
              <w:rPr>
                <w:rFonts w:ascii="Times New Roman" w:hAnsi="Times New Roman" w:cs="Times New Roman"/>
                <w:sz w:val="20"/>
                <w:szCs w:val="20"/>
              </w:rPr>
            </w:pPr>
          </w:p>
          <w:p w14:paraId="43DF0752" w14:textId="15A44FE8" w:rsidR="00D858CC" w:rsidRP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r w:rsidRPr="00D858CC">
              <w:rPr>
                <w:rFonts w:ascii="Times New Roman" w:hAnsi="Times New Roman" w:cs="Times New Roman"/>
                <w:sz w:val="20"/>
                <w:szCs w:val="20"/>
              </w:rPr>
              <w:t xml:space="preserve">Egészségügyi terület </w:t>
            </w:r>
          </w:p>
          <w:p w14:paraId="5E28A8C8" w14:textId="77777777" w:rsidR="00D858CC" w:rsidRP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r w:rsidRPr="00D858CC">
              <w:rPr>
                <w:rFonts w:ascii="Times New Roman" w:hAnsi="Times New Roman" w:cs="Times New Roman"/>
                <w:sz w:val="20"/>
                <w:szCs w:val="20"/>
              </w:rPr>
              <w:t>Védőnők:</w:t>
            </w:r>
          </w:p>
          <w:p w14:paraId="58DFF23F" w14:textId="77777777" w:rsidR="00D858CC" w:rsidRP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r w:rsidRPr="00D858CC">
              <w:rPr>
                <w:rFonts w:ascii="Times New Roman" w:hAnsi="Times New Roman" w:cs="Times New Roman"/>
                <w:sz w:val="20"/>
                <w:szCs w:val="20"/>
              </w:rPr>
              <w:t>1077 Bp. Rottenbiller u. 27.</w:t>
            </w:r>
          </w:p>
          <w:p w14:paraId="6ED8FCED" w14:textId="77777777" w:rsidR="00D858CC" w:rsidRP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p>
          <w:p w14:paraId="156C085C" w14:textId="77777777" w:rsidR="00D858CC" w:rsidRP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r w:rsidRPr="00D858CC">
              <w:rPr>
                <w:rFonts w:ascii="Times New Roman" w:hAnsi="Times New Roman" w:cs="Times New Roman"/>
                <w:sz w:val="20"/>
                <w:szCs w:val="20"/>
              </w:rPr>
              <w:t>Gyerekfogászat:</w:t>
            </w:r>
          </w:p>
          <w:p w14:paraId="6C89796D" w14:textId="77777777" w:rsidR="00D858CC" w:rsidRP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r w:rsidRPr="00D858CC">
              <w:rPr>
                <w:rFonts w:ascii="Times New Roman" w:hAnsi="Times New Roman" w:cs="Times New Roman"/>
                <w:sz w:val="20"/>
                <w:szCs w:val="20"/>
              </w:rPr>
              <w:t>1077 Bp. Hevesi Sándor tér 1.</w:t>
            </w:r>
          </w:p>
          <w:p w14:paraId="710439CA" w14:textId="77777777" w:rsidR="00D858CC" w:rsidRP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p>
          <w:p w14:paraId="4A29E980" w14:textId="77777777" w:rsidR="00D858CC" w:rsidRP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r w:rsidRPr="00D858CC">
              <w:rPr>
                <w:rFonts w:ascii="Times New Roman" w:hAnsi="Times New Roman" w:cs="Times New Roman"/>
                <w:sz w:val="20"/>
                <w:szCs w:val="20"/>
              </w:rPr>
              <w:t>Szájsebészet:</w:t>
            </w:r>
          </w:p>
          <w:p w14:paraId="44EFBBBA" w14:textId="77777777" w:rsidR="00D858CC" w:rsidRP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r w:rsidRPr="00D858CC">
              <w:rPr>
                <w:rFonts w:ascii="Times New Roman" w:hAnsi="Times New Roman" w:cs="Times New Roman"/>
                <w:sz w:val="20"/>
                <w:szCs w:val="20"/>
              </w:rPr>
              <w:t xml:space="preserve">1074 Bp. </w:t>
            </w:r>
            <w:proofErr w:type="spellStart"/>
            <w:r w:rsidRPr="00D858CC">
              <w:rPr>
                <w:rFonts w:ascii="Times New Roman" w:hAnsi="Times New Roman" w:cs="Times New Roman"/>
                <w:sz w:val="20"/>
                <w:szCs w:val="20"/>
              </w:rPr>
              <w:t>Csengery</w:t>
            </w:r>
            <w:proofErr w:type="spellEnd"/>
            <w:r w:rsidRPr="00D858CC">
              <w:rPr>
                <w:rFonts w:ascii="Times New Roman" w:hAnsi="Times New Roman" w:cs="Times New Roman"/>
                <w:sz w:val="20"/>
                <w:szCs w:val="20"/>
              </w:rPr>
              <w:t xml:space="preserve"> u. 25.</w:t>
            </w:r>
          </w:p>
          <w:p w14:paraId="3C019B73" w14:textId="77777777" w:rsidR="00D858CC" w:rsidRP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p>
          <w:p w14:paraId="24B54C31" w14:textId="43926FB8" w:rsidR="00D858CC" w:rsidRP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r w:rsidRPr="00D858CC">
              <w:rPr>
                <w:rFonts w:ascii="Times New Roman" w:hAnsi="Times New Roman" w:cs="Times New Roman"/>
                <w:sz w:val="20"/>
                <w:szCs w:val="20"/>
              </w:rPr>
              <w:t>Étkeztetési, ellátotti, pénz és értékkezelési csoport:</w:t>
            </w:r>
          </w:p>
          <w:p w14:paraId="5A38BD3B" w14:textId="77777777" w:rsidR="00D858CC" w:rsidRP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r w:rsidRPr="00D858CC">
              <w:rPr>
                <w:rFonts w:ascii="Times New Roman" w:hAnsi="Times New Roman" w:cs="Times New Roman"/>
                <w:sz w:val="20"/>
                <w:szCs w:val="20"/>
              </w:rPr>
              <w:t>1071 Bp. Dózsa György út 70.</w:t>
            </w:r>
          </w:p>
          <w:p w14:paraId="4DC05A92" w14:textId="77777777" w:rsidR="00D858CC" w:rsidRP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p>
          <w:p w14:paraId="675F8095" w14:textId="7D9648F8" w:rsidR="00D858CC" w:rsidRP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r w:rsidRPr="00D858CC">
              <w:rPr>
                <w:rFonts w:ascii="Times New Roman" w:hAnsi="Times New Roman" w:cs="Times New Roman"/>
                <w:sz w:val="20"/>
                <w:szCs w:val="20"/>
              </w:rPr>
              <w:t xml:space="preserve">Központi irányítás: </w:t>
            </w:r>
          </w:p>
          <w:p w14:paraId="55D4C365" w14:textId="630A1E41" w:rsidR="00D858CC" w:rsidRP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r w:rsidRPr="00D858CC">
              <w:rPr>
                <w:rFonts w:ascii="Times New Roman" w:hAnsi="Times New Roman" w:cs="Times New Roman"/>
                <w:sz w:val="20"/>
                <w:szCs w:val="20"/>
              </w:rPr>
              <w:t>1072 Bp. Nyár u. 7.</w:t>
            </w:r>
            <w:r w:rsidR="00530224">
              <w:rPr>
                <w:rFonts w:ascii="Times New Roman" w:hAnsi="Times New Roman" w:cs="Times New Roman"/>
                <w:sz w:val="20"/>
                <w:szCs w:val="20"/>
              </w:rPr>
              <w:t xml:space="preserve"> II. és III. emelet (lift van)</w:t>
            </w:r>
          </w:p>
          <w:p w14:paraId="5E58EFC7" w14:textId="77777777" w:rsidR="00D858CC" w:rsidRP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p>
          <w:p w14:paraId="14F38953" w14:textId="63D4BD49" w:rsidR="00D858CC" w:rsidRP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r w:rsidRPr="00D858CC">
              <w:rPr>
                <w:rFonts w:ascii="Times New Roman" w:hAnsi="Times New Roman" w:cs="Times New Roman"/>
                <w:sz w:val="20"/>
                <w:szCs w:val="20"/>
              </w:rPr>
              <w:t xml:space="preserve">Gyermekjóléti és családsegítő központ </w:t>
            </w:r>
          </w:p>
          <w:p w14:paraId="5DE7FB6F" w14:textId="77777777" w:rsidR="00D858CC" w:rsidRP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r w:rsidRPr="00D858CC">
              <w:rPr>
                <w:rFonts w:ascii="Times New Roman" w:hAnsi="Times New Roman" w:cs="Times New Roman"/>
                <w:sz w:val="20"/>
                <w:szCs w:val="20"/>
              </w:rPr>
              <w:t>1073 Bp. Kertész u.20.</w:t>
            </w:r>
          </w:p>
          <w:p w14:paraId="27A5B9B3" w14:textId="77777777" w:rsidR="00D858CC" w:rsidRP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r w:rsidRPr="00D858CC">
              <w:rPr>
                <w:rFonts w:ascii="Times New Roman" w:hAnsi="Times New Roman" w:cs="Times New Roman"/>
                <w:sz w:val="20"/>
                <w:szCs w:val="20"/>
              </w:rPr>
              <w:t>1074 Bp. Hutyra u. 11-15.</w:t>
            </w:r>
          </w:p>
          <w:p w14:paraId="1BD1E2D8" w14:textId="77777777" w:rsidR="00D858CC" w:rsidRP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p>
          <w:p w14:paraId="5DF831A3" w14:textId="3ED5AF11" w:rsidR="00D858CC" w:rsidRPr="00D858CC" w:rsidRDefault="002F39DD" w:rsidP="00D858C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Mozgáscentrum:</w:t>
            </w:r>
          </w:p>
          <w:p w14:paraId="15952AC3" w14:textId="77777777" w:rsidR="00D858CC" w:rsidRP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r w:rsidRPr="00D858CC">
              <w:rPr>
                <w:rFonts w:ascii="Times New Roman" w:hAnsi="Times New Roman" w:cs="Times New Roman"/>
                <w:sz w:val="20"/>
                <w:szCs w:val="20"/>
              </w:rPr>
              <w:t>1071 Bp. Lövölde tér 7.</w:t>
            </w:r>
          </w:p>
          <w:p w14:paraId="16962793" w14:textId="77777777" w:rsidR="00D858CC" w:rsidRP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p>
          <w:p w14:paraId="33A6FE9E" w14:textId="46C8AB9B" w:rsidR="00D858CC" w:rsidRP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r w:rsidRPr="00D858CC">
              <w:rPr>
                <w:rFonts w:ascii="Times New Roman" w:hAnsi="Times New Roman" w:cs="Times New Roman"/>
                <w:sz w:val="20"/>
                <w:szCs w:val="20"/>
              </w:rPr>
              <w:t xml:space="preserve">Gyermek háziorvosok </w:t>
            </w:r>
          </w:p>
          <w:p w14:paraId="2882CC7D" w14:textId="1A9CC922" w:rsidR="00D858CC" w:rsidRPr="00D858CC" w:rsidRDefault="00FF0C0B" w:rsidP="00D858C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1077</w:t>
            </w:r>
            <w:r w:rsidR="00D858CC" w:rsidRPr="00D858CC">
              <w:rPr>
                <w:rFonts w:ascii="Times New Roman" w:hAnsi="Times New Roman" w:cs="Times New Roman"/>
                <w:sz w:val="20"/>
                <w:szCs w:val="20"/>
              </w:rPr>
              <w:t xml:space="preserve"> Bp. Rottenbiller u. 12. </w:t>
            </w:r>
          </w:p>
          <w:p w14:paraId="2B8169FC" w14:textId="77777777" w:rsidR="00A53C09" w:rsidRPr="00D858CC" w:rsidRDefault="00A53C09" w:rsidP="00D858CC">
            <w:pPr>
              <w:widowControl w:val="0"/>
              <w:autoSpaceDE w:val="0"/>
              <w:autoSpaceDN w:val="0"/>
              <w:adjustRightInd w:val="0"/>
              <w:spacing w:after="0" w:line="240" w:lineRule="auto"/>
              <w:ind w:left="56" w:right="56"/>
              <w:rPr>
                <w:rFonts w:ascii="Times New Roman" w:hAnsi="Times New Roman" w:cs="Times New Roman"/>
                <w:sz w:val="20"/>
                <w:szCs w:val="20"/>
              </w:rPr>
            </w:pPr>
          </w:p>
          <w:p w14:paraId="38D097DD" w14:textId="1B6C29B6" w:rsidR="00D858CC" w:rsidRP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r w:rsidRPr="00D858CC">
              <w:rPr>
                <w:rFonts w:ascii="Times New Roman" w:hAnsi="Times New Roman" w:cs="Times New Roman"/>
                <w:sz w:val="20"/>
                <w:szCs w:val="20"/>
              </w:rPr>
              <w:t xml:space="preserve">Felnőtt háziorvosok </w:t>
            </w:r>
          </w:p>
          <w:p w14:paraId="355EC3C4" w14:textId="77777777" w:rsidR="00D858CC" w:rsidRP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r w:rsidRPr="00D858CC">
              <w:rPr>
                <w:rFonts w:ascii="Times New Roman" w:hAnsi="Times New Roman" w:cs="Times New Roman"/>
                <w:sz w:val="20"/>
                <w:szCs w:val="20"/>
              </w:rPr>
              <w:t>1077 Bp. Wesselényi u 11.</w:t>
            </w:r>
          </w:p>
          <w:p w14:paraId="0F88FED0" w14:textId="77777777" w:rsidR="00D858CC" w:rsidRP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r w:rsidRPr="00D858CC">
              <w:rPr>
                <w:rFonts w:ascii="Times New Roman" w:hAnsi="Times New Roman" w:cs="Times New Roman"/>
                <w:sz w:val="20"/>
                <w:szCs w:val="20"/>
              </w:rPr>
              <w:t>1072 Bp. Klauzál u. 23.</w:t>
            </w:r>
          </w:p>
          <w:p w14:paraId="15A4256A" w14:textId="77777777" w:rsidR="00D858CC" w:rsidRP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r w:rsidRPr="00D858CC">
              <w:rPr>
                <w:rFonts w:ascii="Times New Roman" w:hAnsi="Times New Roman" w:cs="Times New Roman"/>
                <w:sz w:val="20"/>
                <w:szCs w:val="20"/>
              </w:rPr>
              <w:t xml:space="preserve">1077 Bp. Hevesi Sándor tér 1. </w:t>
            </w:r>
          </w:p>
          <w:p w14:paraId="553C21A8" w14:textId="77777777" w:rsidR="00D858CC" w:rsidRP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r w:rsidRPr="00D858CC">
              <w:rPr>
                <w:rFonts w:ascii="Times New Roman" w:hAnsi="Times New Roman" w:cs="Times New Roman"/>
                <w:sz w:val="20"/>
                <w:szCs w:val="20"/>
              </w:rPr>
              <w:t>1071 Bp. Dembinszky u. 7.</w:t>
            </w:r>
          </w:p>
          <w:p w14:paraId="7EE4152D" w14:textId="77777777" w:rsidR="00D858CC" w:rsidRP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r w:rsidRPr="00D858CC">
              <w:rPr>
                <w:rFonts w:ascii="Times New Roman" w:hAnsi="Times New Roman" w:cs="Times New Roman"/>
                <w:sz w:val="20"/>
                <w:szCs w:val="20"/>
              </w:rPr>
              <w:t>1078 Bp. István u. 35.</w:t>
            </w:r>
          </w:p>
          <w:p w14:paraId="0F0D55D0" w14:textId="77777777" w:rsidR="00D858CC" w:rsidRPr="00D858CC"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r w:rsidRPr="00D858CC">
              <w:rPr>
                <w:rFonts w:ascii="Times New Roman" w:hAnsi="Times New Roman" w:cs="Times New Roman"/>
                <w:sz w:val="20"/>
                <w:szCs w:val="20"/>
              </w:rPr>
              <w:t>1076 Bp. Péterffy Sándor u. 47.</w:t>
            </w:r>
          </w:p>
          <w:p w14:paraId="25CF82B4" w14:textId="77777777" w:rsidR="00CB43ED" w:rsidRDefault="00D858CC" w:rsidP="00D858CC">
            <w:pPr>
              <w:widowControl w:val="0"/>
              <w:autoSpaceDE w:val="0"/>
              <w:autoSpaceDN w:val="0"/>
              <w:adjustRightInd w:val="0"/>
              <w:spacing w:after="0" w:line="240" w:lineRule="auto"/>
              <w:ind w:left="56" w:right="56"/>
              <w:rPr>
                <w:rFonts w:ascii="Times New Roman" w:hAnsi="Times New Roman" w:cs="Times New Roman"/>
                <w:sz w:val="20"/>
                <w:szCs w:val="20"/>
              </w:rPr>
            </w:pPr>
            <w:r w:rsidRPr="00D858CC">
              <w:rPr>
                <w:rFonts w:ascii="Times New Roman" w:hAnsi="Times New Roman" w:cs="Times New Roman"/>
                <w:sz w:val="20"/>
                <w:szCs w:val="20"/>
              </w:rPr>
              <w:t>1071 Bp. Dózsa György út 60.</w:t>
            </w:r>
          </w:p>
          <w:p w14:paraId="3F07A2C7" w14:textId="0DA1C6C9" w:rsidR="002F39DD" w:rsidRDefault="002F39DD" w:rsidP="00D858CC">
            <w:pPr>
              <w:widowControl w:val="0"/>
              <w:autoSpaceDE w:val="0"/>
              <w:autoSpaceDN w:val="0"/>
              <w:adjustRightInd w:val="0"/>
              <w:spacing w:after="0" w:line="240" w:lineRule="auto"/>
              <w:ind w:left="56" w:right="56"/>
              <w:rPr>
                <w:rFonts w:ascii="Times New Roman" w:hAnsi="Times New Roman" w:cs="Times New Roman"/>
                <w:sz w:val="20"/>
                <w:szCs w:val="20"/>
              </w:rPr>
            </w:pPr>
          </w:p>
        </w:tc>
      </w:tr>
      <w:tr w:rsidR="00C65CF9" w14:paraId="5930E9A0" w14:textId="77777777">
        <w:tc>
          <w:tcPr>
            <w:tcW w:w="9638" w:type="dxa"/>
            <w:gridSpan w:val="6"/>
            <w:tcBorders>
              <w:top w:val="single" w:sz="4" w:space="0" w:color="auto"/>
              <w:left w:val="single" w:sz="4" w:space="0" w:color="auto"/>
              <w:bottom w:val="single" w:sz="4" w:space="0" w:color="auto"/>
              <w:right w:val="single" w:sz="4" w:space="0" w:color="auto"/>
            </w:tcBorders>
          </w:tcPr>
          <w:p w14:paraId="3A3704BB" w14:textId="3FEDB328" w:rsidR="00C65CF9" w:rsidRDefault="00EA103C">
            <w:pPr>
              <w:widowControl w:val="0"/>
              <w:autoSpaceDE w:val="0"/>
              <w:autoSpaceDN w:val="0"/>
              <w:adjustRightInd w:val="0"/>
              <w:spacing w:after="0" w:line="240" w:lineRule="auto"/>
              <w:ind w:left="56" w:right="56"/>
              <w:rPr>
                <w:rFonts w:ascii="Times New Roman" w:hAnsi="Times New Roman" w:cs="Times New Roman"/>
                <w:i/>
                <w:iCs/>
                <w:sz w:val="20"/>
                <w:szCs w:val="20"/>
              </w:rPr>
            </w:pPr>
            <w:r>
              <w:rPr>
                <w:rFonts w:ascii="Times New Roman" w:hAnsi="Times New Roman" w:cs="Times New Roman"/>
                <w:sz w:val="20"/>
                <w:szCs w:val="20"/>
              </w:rPr>
              <w:lastRenderedPageBreak/>
              <w:t xml:space="preserve"> </w:t>
            </w:r>
            <w:r>
              <w:rPr>
                <w:rFonts w:ascii="Times New Roman" w:hAnsi="Times New Roman" w:cs="Times New Roman"/>
                <w:b/>
                <w:bCs/>
                <w:sz w:val="20"/>
                <w:szCs w:val="20"/>
              </w:rPr>
              <w:t>II.2.4) A közbeszerzés mennyisége:</w:t>
            </w:r>
            <w:r w:rsidR="006D55DE">
              <w:rPr>
                <w:rFonts w:ascii="Times New Roman" w:hAnsi="Times New Roman" w:cs="Times New Roman"/>
                <w:b/>
                <w:bCs/>
                <w:sz w:val="20"/>
                <w:szCs w:val="20"/>
              </w:rPr>
              <w:t xml:space="preserve"> </w:t>
            </w:r>
            <w:r w:rsidR="00156DC7">
              <w:rPr>
                <w:rFonts w:ascii="Times New Roman" w:hAnsi="Times New Roman" w:cs="Times New Roman"/>
                <w:sz w:val="20"/>
                <w:szCs w:val="20"/>
              </w:rPr>
              <w:t>Az „Árazatlan költségtábl</w:t>
            </w:r>
            <w:r w:rsidR="001A3D07">
              <w:rPr>
                <w:rFonts w:ascii="Times New Roman" w:hAnsi="Times New Roman" w:cs="Times New Roman"/>
                <w:sz w:val="20"/>
                <w:szCs w:val="20"/>
              </w:rPr>
              <w:t>a</w:t>
            </w:r>
            <w:r w:rsidR="00156DC7">
              <w:rPr>
                <w:rFonts w:ascii="Times New Roman" w:hAnsi="Times New Roman" w:cs="Times New Roman"/>
                <w:sz w:val="20"/>
                <w:szCs w:val="20"/>
              </w:rPr>
              <w:t xml:space="preserve">” szerint </w:t>
            </w:r>
            <w:r>
              <w:rPr>
                <w:rFonts w:ascii="Times New Roman" w:hAnsi="Times New Roman" w:cs="Times New Roman"/>
                <w:i/>
                <w:iCs/>
                <w:sz w:val="20"/>
                <w:szCs w:val="20"/>
              </w:rPr>
              <w:t>(az építési beruházás, árubeszerzés vagy szolgáltatás jellege és mennyisége, illetve az igények és követelmények meghatározása)</w:t>
            </w:r>
          </w:p>
          <w:p w14:paraId="511D16BA" w14:textId="77777777" w:rsidR="001A3D07" w:rsidRDefault="001A3D07">
            <w:pPr>
              <w:widowControl w:val="0"/>
              <w:autoSpaceDE w:val="0"/>
              <w:autoSpaceDN w:val="0"/>
              <w:adjustRightInd w:val="0"/>
              <w:spacing w:after="0" w:line="240" w:lineRule="auto"/>
              <w:ind w:left="56" w:right="56"/>
              <w:rPr>
                <w:rFonts w:ascii="Times New Roman" w:hAnsi="Times New Roman" w:cs="Times New Roman"/>
                <w:i/>
                <w:iCs/>
                <w:sz w:val="20"/>
                <w:szCs w:val="20"/>
              </w:rPr>
            </w:pPr>
          </w:p>
          <w:p w14:paraId="76BE4AAF" w14:textId="2C00C3B4" w:rsidR="001A3D07" w:rsidRDefault="001A3D07" w:rsidP="001A3D07">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1A3D07">
              <w:rPr>
                <w:rFonts w:ascii="Times New Roman" w:hAnsi="Times New Roman" w:cs="Times New Roman"/>
                <w:sz w:val="20"/>
                <w:szCs w:val="20"/>
              </w:rPr>
              <w:t>Ajánlatkérő felhívja a figyelmet arra, hogy a jelen felhívásban és a dokumentációban megjelölt termék</w:t>
            </w:r>
            <w:r>
              <w:rPr>
                <w:rFonts w:ascii="Times New Roman" w:hAnsi="Times New Roman" w:cs="Times New Roman"/>
                <w:sz w:val="20"/>
                <w:szCs w:val="20"/>
              </w:rPr>
              <w:t xml:space="preserve">ek esetén elfogadja </w:t>
            </w:r>
            <w:r w:rsidRPr="001A3D07">
              <w:rPr>
                <w:rFonts w:ascii="Times New Roman" w:hAnsi="Times New Roman" w:cs="Times New Roman"/>
                <w:sz w:val="20"/>
                <w:szCs w:val="20"/>
              </w:rPr>
              <w:t>a 321/2015. (X. 30.) Korm. rendelet 46. § (3) bekezdés szerint</w:t>
            </w:r>
            <w:r>
              <w:rPr>
                <w:rFonts w:ascii="Times New Roman" w:hAnsi="Times New Roman" w:cs="Times New Roman"/>
                <w:sz w:val="20"/>
                <w:szCs w:val="20"/>
              </w:rPr>
              <w:t>i</w:t>
            </w:r>
            <w:r w:rsidRPr="001A3D07">
              <w:rPr>
                <w:rFonts w:ascii="Times New Roman" w:hAnsi="Times New Roman" w:cs="Times New Roman"/>
                <w:sz w:val="20"/>
                <w:szCs w:val="20"/>
              </w:rPr>
              <w:t xml:space="preserve"> „azzal egyenértékű” termékek</w:t>
            </w:r>
            <w:r>
              <w:rPr>
                <w:rFonts w:ascii="Times New Roman" w:hAnsi="Times New Roman" w:cs="Times New Roman"/>
                <w:sz w:val="20"/>
                <w:szCs w:val="20"/>
              </w:rPr>
              <w:t>et is. Az egyenértékűséget kétség esetén ajánlattevőnek kell igazolnia.</w:t>
            </w:r>
          </w:p>
          <w:p w14:paraId="6E24E0EC" w14:textId="77777777" w:rsidR="00546E55" w:rsidRDefault="00546E55" w:rsidP="001A3D07">
            <w:pPr>
              <w:widowControl w:val="0"/>
              <w:autoSpaceDE w:val="0"/>
              <w:autoSpaceDN w:val="0"/>
              <w:adjustRightInd w:val="0"/>
              <w:spacing w:after="0" w:line="240" w:lineRule="auto"/>
              <w:ind w:left="56" w:right="56"/>
              <w:jc w:val="both"/>
              <w:rPr>
                <w:rFonts w:ascii="Times New Roman" w:hAnsi="Times New Roman" w:cs="Times New Roman"/>
                <w:sz w:val="20"/>
                <w:szCs w:val="20"/>
              </w:rPr>
            </w:pPr>
          </w:p>
          <w:p w14:paraId="711C10E2" w14:textId="3F0F62A0" w:rsidR="007F0A15" w:rsidRDefault="007F0A15" w:rsidP="001A3D07">
            <w:pPr>
              <w:widowControl w:val="0"/>
              <w:autoSpaceDE w:val="0"/>
              <w:autoSpaceDN w:val="0"/>
              <w:adjustRightInd w:val="0"/>
              <w:spacing w:after="0" w:line="240" w:lineRule="auto"/>
              <w:ind w:left="56" w:right="56"/>
              <w:jc w:val="both"/>
              <w:rPr>
                <w:rFonts w:ascii="Times New Roman" w:hAnsi="Times New Roman" w:cs="Times New Roman"/>
                <w:b/>
                <w:bCs/>
                <w:sz w:val="20"/>
                <w:szCs w:val="20"/>
              </w:rPr>
            </w:pPr>
            <w:r w:rsidRPr="007F0A15">
              <w:rPr>
                <w:rFonts w:ascii="Times New Roman" w:hAnsi="Times New Roman" w:cs="Times New Roman"/>
                <w:b/>
                <w:bCs/>
                <w:sz w:val="20"/>
                <w:szCs w:val="20"/>
              </w:rPr>
              <w:t>Fontos információ:</w:t>
            </w:r>
          </w:p>
          <w:p w14:paraId="529E4E4F" w14:textId="77777777" w:rsidR="000101C0" w:rsidRPr="0074432F" w:rsidRDefault="006D6D24" w:rsidP="0074432F">
            <w:pPr>
              <w:widowControl w:val="0"/>
              <w:autoSpaceDE w:val="0"/>
              <w:autoSpaceDN w:val="0"/>
              <w:adjustRightInd w:val="0"/>
              <w:spacing w:line="240" w:lineRule="auto"/>
              <w:ind w:right="56"/>
              <w:jc w:val="both"/>
              <w:rPr>
                <w:rFonts w:ascii="Times New Roman" w:hAnsi="Times New Roman" w:cs="Times New Roman"/>
                <w:b/>
                <w:bCs/>
                <w:sz w:val="20"/>
                <w:szCs w:val="20"/>
              </w:rPr>
            </w:pPr>
            <w:r w:rsidRPr="0074432F">
              <w:rPr>
                <w:rFonts w:ascii="Times New Roman" w:hAnsi="Times New Roman" w:cs="Times New Roman"/>
                <w:sz w:val="20"/>
                <w:szCs w:val="20"/>
              </w:rPr>
              <w:t>Környezetvédelmi követelményként ajánlatkérő előírja, hogy a közbeszerzésekben alkalmazandó környezetvédelmi követelményekről szóló 235/2024. (VIII. 8.) Korm. rendelet 7.§ (2) bekezdése szerint mindegyik</w:t>
            </w:r>
            <w:r w:rsidR="000101C0" w:rsidRPr="0074432F">
              <w:rPr>
                <w:rFonts w:ascii="Times New Roman" w:hAnsi="Times New Roman" w:cs="Times New Roman"/>
                <w:sz w:val="20"/>
                <w:szCs w:val="20"/>
              </w:rPr>
              <w:t>, ajánlattevő által</w:t>
            </w:r>
            <w:r w:rsidRPr="0074432F">
              <w:rPr>
                <w:rFonts w:ascii="Times New Roman" w:hAnsi="Times New Roman" w:cs="Times New Roman"/>
                <w:sz w:val="20"/>
                <w:szCs w:val="20"/>
              </w:rPr>
              <w:t xml:space="preserve"> megajánlott </w:t>
            </w:r>
            <w:r w:rsidR="000101C0" w:rsidRPr="0074432F">
              <w:rPr>
                <w:rFonts w:ascii="Times New Roman" w:hAnsi="Times New Roman" w:cs="Times New Roman"/>
                <w:sz w:val="20"/>
                <w:szCs w:val="20"/>
              </w:rPr>
              <w:t>hivatkozott r</w:t>
            </w:r>
            <w:r w:rsidRPr="0074432F">
              <w:rPr>
                <w:rFonts w:ascii="Times New Roman" w:hAnsi="Times New Roman" w:cs="Times New Roman"/>
                <w:sz w:val="20"/>
                <w:szCs w:val="20"/>
              </w:rPr>
              <w:t>endelet (1) bekezdése szerinti terméktípus esetében</w:t>
            </w:r>
            <w:r w:rsidR="000101C0" w:rsidRPr="0074432F">
              <w:rPr>
                <w:rFonts w:ascii="Times New Roman" w:hAnsi="Times New Roman" w:cs="Times New Roman"/>
                <w:sz w:val="20"/>
                <w:szCs w:val="20"/>
              </w:rPr>
              <w:t>:</w:t>
            </w:r>
          </w:p>
          <w:p w14:paraId="3CF0C9C5" w14:textId="338127C9" w:rsidR="006D6D24" w:rsidRPr="006D6D24" w:rsidRDefault="000101C0" w:rsidP="000101C0">
            <w:pPr>
              <w:pStyle w:val="Listaszerbekezds"/>
              <w:widowControl w:val="0"/>
              <w:autoSpaceDE w:val="0"/>
              <w:autoSpaceDN w:val="0"/>
              <w:adjustRightInd w:val="0"/>
              <w:spacing w:line="240" w:lineRule="auto"/>
              <w:ind w:left="416" w:right="56"/>
              <w:jc w:val="both"/>
              <w:rPr>
                <w:rFonts w:ascii="Times New Roman" w:hAnsi="Times New Roman" w:cs="Times New Roman"/>
                <w:b/>
                <w:bCs/>
                <w:sz w:val="20"/>
                <w:szCs w:val="20"/>
              </w:rPr>
            </w:pPr>
            <w:r>
              <w:rPr>
                <w:rFonts w:ascii="Times New Roman" w:hAnsi="Times New Roman" w:cs="Times New Roman"/>
                <w:sz w:val="20"/>
                <w:szCs w:val="20"/>
              </w:rPr>
              <w:t xml:space="preserve">- </w:t>
            </w:r>
            <w:r w:rsidR="006D6D24" w:rsidRPr="006D6D24">
              <w:rPr>
                <w:rFonts w:ascii="Times New Roman" w:hAnsi="Times New Roman" w:cs="Times New Roman"/>
                <w:sz w:val="20"/>
                <w:szCs w:val="20"/>
              </w:rPr>
              <w:t xml:space="preserve"> </w:t>
            </w:r>
            <w:r>
              <w:rPr>
                <w:rFonts w:ascii="Times New Roman" w:hAnsi="Times New Roman" w:cs="Times New Roman"/>
                <w:sz w:val="20"/>
                <w:szCs w:val="20"/>
              </w:rPr>
              <w:t xml:space="preserve"> </w:t>
            </w:r>
            <w:bookmarkStart w:id="6" w:name="_Hlk202774981"/>
            <w:r w:rsidR="00DE2CAF">
              <w:rPr>
                <w:rFonts w:ascii="Times New Roman" w:hAnsi="Times New Roman" w:cs="Times New Roman"/>
                <w:sz w:val="20"/>
                <w:szCs w:val="20"/>
              </w:rPr>
              <w:t xml:space="preserve"> </w:t>
            </w:r>
            <w:r w:rsidR="006D6D24" w:rsidRPr="006D6D24">
              <w:rPr>
                <w:rFonts w:ascii="Times New Roman" w:hAnsi="Times New Roman" w:cs="Times New Roman"/>
                <w:sz w:val="20"/>
                <w:szCs w:val="20"/>
              </w:rPr>
              <w:t>tisztítószer</w:t>
            </w:r>
            <w:r>
              <w:rPr>
                <w:rFonts w:ascii="Times New Roman" w:hAnsi="Times New Roman" w:cs="Times New Roman"/>
                <w:sz w:val="20"/>
                <w:szCs w:val="20"/>
              </w:rPr>
              <w:t>ek</w:t>
            </w:r>
            <w:r w:rsidR="006D6D24" w:rsidRPr="006D6D24">
              <w:rPr>
                <w:rFonts w:ascii="Times New Roman" w:hAnsi="Times New Roman" w:cs="Times New Roman"/>
                <w:sz w:val="20"/>
                <w:szCs w:val="20"/>
              </w:rPr>
              <w:t>, kézi</w:t>
            </w:r>
            <w:r>
              <w:rPr>
                <w:rFonts w:ascii="Times New Roman" w:hAnsi="Times New Roman" w:cs="Times New Roman"/>
                <w:sz w:val="20"/>
                <w:szCs w:val="20"/>
              </w:rPr>
              <w:t xml:space="preserve"> és gépi </w:t>
            </w:r>
            <w:r w:rsidR="006D6D24" w:rsidRPr="006D6D24">
              <w:rPr>
                <w:rFonts w:ascii="Times New Roman" w:hAnsi="Times New Roman" w:cs="Times New Roman"/>
                <w:sz w:val="20"/>
                <w:szCs w:val="20"/>
              </w:rPr>
              <w:t xml:space="preserve">mosogatószer </w:t>
            </w:r>
            <w:r w:rsidR="006D6D24" w:rsidRPr="000101C0">
              <w:rPr>
                <w:rFonts w:ascii="Times New Roman" w:hAnsi="Times New Roman" w:cs="Times New Roman"/>
                <w:b/>
                <w:bCs/>
                <w:sz w:val="20"/>
                <w:szCs w:val="20"/>
              </w:rPr>
              <w:t>legalább 50%-</w:t>
            </w:r>
            <w:proofErr w:type="spellStart"/>
            <w:r w:rsidR="006D6D24" w:rsidRPr="000101C0">
              <w:rPr>
                <w:rFonts w:ascii="Times New Roman" w:hAnsi="Times New Roman" w:cs="Times New Roman"/>
                <w:b/>
                <w:bCs/>
                <w:sz w:val="20"/>
                <w:szCs w:val="20"/>
              </w:rPr>
              <w:t>ának</w:t>
            </w:r>
            <w:proofErr w:type="spellEnd"/>
            <w:r w:rsidR="006D6D24" w:rsidRPr="000101C0">
              <w:rPr>
                <w:rFonts w:ascii="Times New Roman" w:hAnsi="Times New Roman" w:cs="Times New Roman"/>
                <w:b/>
                <w:bCs/>
                <w:sz w:val="20"/>
                <w:szCs w:val="20"/>
              </w:rPr>
              <w:t xml:space="preserve"> I. típusú </w:t>
            </w:r>
            <w:proofErr w:type="spellStart"/>
            <w:r w:rsidR="006D6D24" w:rsidRPr="000101C0">
              <w:rPr>
                <w:rFonts w:ascii="Times New Roman" w:hAnsi="Times New Roman" w:cs="Times New Roman"/>
                <w:b/>
                <w:bCs/>
                <w:sz w:val="20"/>
                <w:szCs w:val="20"/>
              </w:rPr>
              <w:t>ökocímkével</w:t>
            </w:r>
            <w:proofErr w:type="spellEnd"/>
            <w:r w:rsidR="006D6D24" w:rsidRPr="000101C0">
              <w:rPr>
                <w:rFonts w:ascii="Times New Roman" w:hAnsi="Times New Roman" w:cs="Times New Roman"/>
                <w:b/>
                <w:bCs/>
                <w:sz w:val="20"/>
                <w:szCs w:val="20"/>
              </w:rPr>
              <w:t xml:space="preserve"> kell rendelkeznie</w:t>
            </w:r>
            <w:r w:rsidR="006D6D24" w:rsidRPr="006D6D24">
              <w:rPr>
                <w:rFonts w:ascii="Times New Roman" w:hAnsi="Times New Roman" w:cs="Times New Roman"/>
                <w:sz w:val="20"/>
                <w:szCs w:val="20"/>
              </w:rPr>
              <w:t>.</w:t>
            </w:r>
          </w:p>
          <w:p w14:paraId="0E52C374" w14:textId="49499ADF" w:rsidR="006D6D24" w:rsidRDefault="006D6D24" w:rsidP="006D6D24">
            <w:pPr>
              <w:pStyle w:val="Listaszerbekezds"/>
              <w:widowControl w:val="0"/>
              <w:numPr>
                <w:ilvl w:val="0"/>
                <w:numId w:val="14"/>
              </w:numPr>
              <w:autoSpaceDE w:val="0"/>
              <w:autoSpaceDN w:val="0"/>
              <w:adjustRightInd w:val="0"/>
              <w:spacing w:after="0" w:line="240" w:lineRule="auto"/>
              <w:ind w:right="56"/>
              <w:rPr>
                <w:rFonts w:ascii="Times New Roman" w:hAnsi="Times New Roman" w:cs="Times New Roman"/>
                <w:position w:val="10"/>
                <w:sz w:val="20"/>
                <w:szCs w:val="20"/>
              </w:rPr>
            </w:pPr>
            <w:r w:rsidRPr="006D6D24">
              <w:rPr>
                <w:rFonts w:ascii="Times New Roman" w:hAnsi="Times New Roman" w:cs="Times New Roman"/>
                <w:position w:val="10"/>
                <w:sz w:val="20"/>
                <w:szCs w:val="20"/>
              </w:rPr>
              <w:t>szappanok esetében</w:t>
            </w:r>
            <w:r>
              <w:rPr>
                <w:rFonts w:ascii="Times New Roman" w:hAnsi="Times New Roman" w:cs="Times New Roman"/>
                <w:position w:val="10"/>
                <w:sz w:val="20"/>
                <w:szCs w:val="20"/>
              </w:rPr>
              <w:t xml:space="preserve"> a megajánlott termékek </w:t>
            </w:r>
            <w:r w:rsidRPr="000101C0">
              <w:rPr>
                <w:rFonts w:ascii="Times New Roman" w:hAnsi="Times New Roman" w:cs="Times New Roman"/>
                <w:b/>
                <w:bCs/>
                <w:position w:val="10"/>
                <w:sz w:val="20"/>
                <w:szCs w:val="20"/>
              </w:rPr>
              <w:t>legalább 90%-</w:t>
            </w:r>
            <w:proofErr w:type="spellStart"/>
            <w:r w:rsidRPr="000101C0">
              <w:rPr>
                <w:rFonts w:ascii="Times New Roman" w:hAnsi="Times New Roman" w:cs="Times New Roman"/>
                <w:b/>
                <w:bCs/>
                <w:position w:val="10"/>
                <w:sz w:val="20"/>
                <w:szCs w:val="20"/>
              </w:rPr>
              <w:t>ának</w:t>
            </w:r>
            <w:proofErr w:type="spellEnd"/>
            <w:r w:rsidRPr="000101C0">
              <w:rPr>
                <w:rFonts w:ascii="Times New Roman" w:hAnsi="Times New Roman" w:cs="Times New Roman"/>
                <w:b/>
                <w:bCs/>
                <w:position w:val="10"/>
                <w:sz w:val="20"/>
                <w:szCs w:val="20"/>
              </w:rPr>
              <w:t xml:space="preserve"> I. típusú </w:t>
            </w:r>
            <w:proofErr w:type="spellStart"/>
            <w:r w:rsidRPr="000101C0">
              <w:rPr>
                <w:rFonts w:ascii="Times New Roman" w:hAnsi="Times New Roman" w:cs="Times New Roman"/>
                <w:b/>
                <w:bCs/>
                <w:position w:val="10"/>
                <w:sz w:val="20"/>
                <w:szCs w:val="20"/>
              </w:rPr>
              <w:t>ökocímkével</w:t>
            </w:r>
            <w:proofErr w:type="spellEnd"/>
            <w:r w:rsidRPr="000101C0">
              <w:rPr>
                <w:rFonts w:ascii="Times New Roman" w:hAnsi="Times New Roman" w:cs="Times New Roman"/>
                <w:b/>
                <w:bCs/>
                <w:position w:val="10"/>
                <w:sz w:val="20"/>
                <w:szCs w:val="20"/>
              </w:rPr>
              <w:t xml:space="preserve"> kell rendelkeznie</w:t>
            </w:r>
            <w:r>
              <w:rPr>
                <w:rFonts w:ascii="Times New Roman" w:hAnsi="Times New Roman" w:cs="Times New Roman"/>
                <w:position w:val="10"/>
                <w:sz w:val="20"/>
                <w:szCs w:val="20"/>
              </w:rPr>
              <w:t>.</w:t>
            </w:r>
          </w:p>
          <w:p w14:paraId="5F3296A8" w14:textId="6F80937E" w:rsidR="006D6D24" w:rsidRDefault="006D6D24" w:rsidP="006D6D24">
            <w:pPr>
              <w:pStyle w:val="Listaszerbekezds"/>
              <w:widowControl w:val="0"/>
              <w:numPr>
                <w:ilvl w:val="0"/>
                <w:numId w:val="14"/>
              </w:numPr>
              <w:autoSpaceDE w:val="0"/>
              <w:autoSpaceDN w:val="0"/>
              <w:adjustRightInd w:val="0"/>
              <w:spacing w:after="0"/>
              <w:ind w:right="56"/>
              <w:rPr>
                <w:rFonts w:ascii="Times New Roman" w:hAnsi="Times New Roman" w:cs="Times New Roman"/>
                <w:sz w:val="20"/>
                <w:szCs w:val="20"/>
              </w:rPr>
            </w:pPr>
            <w:r w:rsidRPr="006D6D24">
              <w:rPr>
                <w:rFonts w:ascii="Times New Roman" w:hAnsi="Times New Roman" w:cs="Times New Roman"/>
                <w:sz w:val="20"/>
                <w:szCs w:val="20"/>
              </w:rPr>
              <w:t xml:space="preserve">egészségügyi és háztartási papírtermékek, illetve háztartáshigiéniai papírok </w:t>
            </w:r>
            <w:r>
              <w:rPr>
                <w:rFonts w:ascii="Times New Roman" w:hAnsi="Times New Roman" w:cs="Times New Roman"/>
                <w:sz w:val="20"/>
                <w:szCs w:val="20"/>
              </w:rPr>
              <w:t xml:space="preserve">esetében a megajánlott termékek </w:t>
            </w:r>
            <w:r w:rsidRPr="000101C0">
              <w:rPr>
                <w:rFonts w:ascii="Times New Roman" w:hAnsi="Times New Roman" w:cs="Times New Roman"/>
                <w:b/>
                <w:bCs/>
                <w:sz w:val="20"/>
                <w:szCs w:val="20"/>
              </w:rPr>
              <w:t>legalább 90%-</w:t>
            </w:r>
            <w:proofErr w:type="spellStart"/>
            <w:r w:rsidRPr="000101C0">
              <w:rPr>
                <w:rFonts w:ascii="Times New Roman" w:hAnsi="Times New Roman" w:cs="Times New Roman"/>
                <w:b/>
                <w:bCs/>
                <w:sz w:val="20"/>
                <w:szCs w:val="20"/>
              </w:rPr>
              <w:t>ának</w:t>
            </w:r>
            <w:proofErr w:type="spellEnd"/>
            <w:r w:rsidRPr="000101C0">
              <w:rPr>
                <w:rFonts w:ascii="Times New Roman" w:hAnsi="Times New Roman" w:cs="Times New Roman"/>
                <w:b/>
                <w:bCs/>
                <w:sz w:val="20"/>
                <w:szCs w:val="20"/>
              </w:rPr>
              <w:t xml:space="preserve"> I. típusú </w:t>
            </w:r>
            <w:proofErr w:type="spellStart"/>
            <w:r w:rsidRPr="000101C0">
              <w:rPr>
                <w:rFonts w:ascii="Times New Roman" w:hAnsi="Times New Roman" w:cs="Times New Roman"/>
                <w:b/>
                <w:bCs/>
                <w:sz w:val="20"/>
                <w:szCs w:val="20"/>
              </w:rPr>
              <w:t>ökocímkével</w:t>
            </w:r>
            <w:proofErr w:type="spellEnd"/>
            <w:r w:rsidRPr="000101C0">
              <w:rPr>
                <w:rFonts w:ascii="Times New Roman" w:hAnsi="Times New Roman" w:cs="Times New Roman"/>
                <w:b/>
                <w:bCs/>
                <w:sz w:val="20"/>
                <w:szCs w:val="20"/>
              </w:rPr>
              <w:t xml:space="preserve"> kell rendelkeznie</w:t>
            </w:r>
            <w:r>
              <w:rPr>
                <w:rFonts w:ascii="Times New Roman" w:hAnsi="Times New Roman" w:cs="Times New Roman"/>
                <w:sz w:val="20"/>
                <w:szCs w:val="20"/>
              </w:rPr>
              <w:t>.</w:t>
            </w:r>
          </w:p>
          <w:bookmarkEnd w:id="6"/>
          <w:p w14:paraId="35B5A7C7" w14:textId="77777777" w:rsidR="00F77CB0" w:rsidRDefault="00F77CB0" w:rsidP="00F018B6">
            <w:pPr>
              <w:widowControl w:val="0"/>
              <w:autoSpaceDE w:val="0"/>
              <w:autoSpaceDN w:val="0"/>
              <w:adjustRightInd w:val="0"/>
              <w:spacing w:after="0"/>
              <w:ind w:right="56"/>
              <w:rPr>
                <w:rFonts w:ascii="Times New Roman" w:hAnsi="Times New Roman" w:cs="Times New Roman"/>
                <w:b/>
                <w:bCs/>
                <w:sz w:val="20"/>
                <w:szCs w:val="20"/>
              </w:rPr>
            </w:pPr>
          </w:p>
          <w:p w14:paraId="1AC53235" w14:textId="1B48C8E2" w:rsidR="00F018B6" w:rsidRPr="00F77CB0" w:rsidRDefault="00F018B6" w:rsidP="00F018B6">
            <w:pPr>
              <w:widowControl w:val="0"/>
              <w:autoSpaceDE w:val="0"/>
              <w:autoSpaceDN w:val="0"/>
              <w:adjustRightInd w:val="0"/>
              <w:spacing w:after="0"/>
              <w:ind w:right="56"/>
              <w:rPr>
                <w:rFonts w:ascii="Times New Roman" w:hAnsi="Times New Roman" w:cs="Times New Roman"/>
                <w:b/>
                <w:bCs/>
                <w:sz w:val="20"/>
                <w:szCs w:val="20"/>
              </w:rPr>
            </w:pPr>
            <w:r w:rsidRPr="00F77CB0">
              <w:rPr>
                <w:rFonts w:ascii="Times New Roman" w:hAnsi="Times New Roman" w:cs="Times New Roman"/>
                <w:b/>
                <w:bCs/>
                <w:sz w:val="20"/>
                <w:szCs w:val="20"/>
              </w:rPr>
              <w:t>Az árazatlan költségtáblába</w:t>
            </w:r>
            <w:r w:rsidR="00190FAD">
              <w:rPr>
                <w:rFonts w:ascii="Times New Roman" w:hAnsi="Times New Roman" w:cs="Times New Roman"/>
                <w:b/>
                <w:bCs/>
                <w:sz w:val="20"/>
                <w:szCs w:val="20"/>
              </w:rPr>
              <w:t>n</w:t>
            </w:r>
            <w:r w:rsidRPr="00F77CB0">
              <w:rPr>
                <w:rFonts w:ascii="Times New Roman" w:hAnsi="Times New Roman" w:cs="Times New Roman"/>
                <w:b/>
                <w:bCs/>
                <w:sz w:val="20"/>
                <w:szCs w:val="20"/>
              </w:rPr>
              <w:t xml:space="preserve"> azon termékek esetében kell becsatolni az igazoló pdf dokumentumot vagy linket megjelölni, melyekre a fent </w:t>
            </w:r>
            <w:r w:rsidR="00F77CB0" w:rsidRPr="00F77CB0">
              <w:rPr>
                <w:rFonts w:ascii="Times New Roman" w:hAnsi="Times New Roman" w:cs="Times New Roman"/>
                <w:b/>
                <w:bCs/>
                <w:sz w:val="20"/>
                <w:szCs w:val="20"/>
              </w:rPr>
              <w:t>hivatkozott rendelet irányadó.</w:t>
            </w:r>
          </w:p>
          <w:p w14:paraId="7F7EBA3F" w14:textId="77777777" w:rsidR="00F77CB0" w:rsidRPr="00F77CB0" w:rsidRDefault="00F77CB0" w:rsidP="00F018B6">
            <w:pPr>
              <w:widowControl w:val="0"/>
              <w:autoSpaceDE w:val="0"/>
              <w:autoSpaceDN w:val="0"/>
              <w:adjustRightInd w:val="0"/>
              <w:spacing w:after="0"/>
              <w:ind w:right="56"/>
              <w:rPr>
                <w:rFonts w:ascii="Times New Roman" w:hAnsi="Times New Roman" w:cs="Times New Roman"/>
                <w:b/>
                <w:bCs/>
                <w:sz w:val="20"/>
                <w:szCs w:val="20"/>
              </w:rPr>
            </w:pPr>
          </w:p>
          <w:p w14:paraId="03ADACDA" w14:textId="77777777" w:rsidR="001A3D07" w:rsidRDefault="000101C0" w:rsidP="000101C0">
            <w:pPr>
              <w:widowControl w:val="0"/>
              <w:autoSpaceDE w:val="0"/>
              <w:autoSpaceDN w:val="0"/>
              <w:adjustRightInd w:val="0"/>
              <w:spacing w:after="0" w:line="240" w:lineRule="auto"/>
              <w:ind w:left="56" w:right="56"/>
              <w:jc w:val="both"/>
              <w:rPr>
                <w:rFonts w:ascii="Times New Roman" w:hAnsi="Times New Roman" w:cs="Times New Roman"/>
                <w:i/>
                <w:iCs/>
                <w:sz w:val="20"/>
                <w:szCs w:val="20"/>
              </w:rPr>
            </w:pPr>
            <w:r w:rsidRPr="000101C0">
              <w:rPr>
                <w:rFonts w:ascii="Times New Roman" w:hAnsi="Times New Roman" w:cs="Times New Roman"/>
                <w:i/>
                <w:iCs/>
                <w:sz w:val="20"/>
                <w:szCs w:val="20"/>
              </w:rPr>
              <w:t xml:space="preserve">(I.típusú </w:t>
            </w:r>
            <w:proofErr w:type="spellStart"/>
            <w:r w:rsidRPr="000101C0">
              <w:rPr>
                <w:rFonts w:ascii="Times New Roman" w:hAnsi="Times New Roman" w:cs="Times New Roman"/>
                <w:i/>
                <w:iCs/>
                <w:sz w:val="20"/>
                <w:szCs w:val="20"/>
              </w:rPr>
              <w:t>ökocímke</w:t>
            </w:r>
            <w:proofErr w:type="spellEnd"/>
            <w:r w:rsidRPr="000101C0">
              <w:rPr>
                <w:rFonts w:ascii="Times New Roman" w:hAnsi="Times New Roman" w:cs="Times New Roman"/>
                <w:i/>
                <w:iCs/>
                <w:sz w:val="20"/>
                <w:szCs w:val="20"/>
              </w:rPr>
              <w:t xml:space="preserve">: </w:t>
            </w:r>
            <w:r>
              <w:rPr>
                <w:rFonts w:ascii="Times New Roman" w:hAnsi="Times New Roman" w:cs="Times New Roman"/>
                <w:i/>
                <w:iCs/>
                <w:sz w:val="20"/>
                <w:szCs w:val="20"/>
              </w:rPr>
              <w:t>f</w:t>
            </w:r>
            <w:r w:rsidRPr="000101C0">
              <w:rPr>
                <w:rFonts w:ascii="Times New Roman" w:hAnsi="Times New Roman" w:cs="Times New Roman"/>
                <w:i/>
                <w:iCs/>
                <w:sz w:val="20"/>
                <w:szCs w:val="20"/>
              </w:rPr>
              <w:t>üggetlen harmadik fél által kiadott tanúsítvány, minősítés harmadik fél által meghatározott összetett kritériumok és harmadik fél által ellenőrzött adatok alapján.)</w:t>
            </w:r>
          </w:p>
          <w:p w14:paraId="0D567852" w14:textId="77777777" w:rsidR="00380B55" w:rsidRDefault="00380B55" w:rsidP="000101C0">
            <w:pPr>
              <w:widowControl w:val="0"/>
              <w:autoSpaceDE w:val="0"/>
              <w:autoSpaceDN w:val="0"/>
              <w:adjustRightInd w:val="0"/>
              <w:spacing w:after="0" w:line="240" w:lineRule="auto"/>
              <w:ind w:left="56" w:right="56"/>
              <w:jc w:val="both"/>
              <w:rPr>
                <w:rFonts w:ascii="Times New Roman" w:hAnsi="Times New Roman" w:cs="Times New Roman"/>
                <w:sz w:val="20"/>
                <w:szCs w:val="20"/>
              </w:rPr>
            </w:pPr>
          </w:p>
          <w:p w14:paraId="4683C826" w14:textId="77777777" w:rsidR="00380B55" w:rsidRDefault="00380B55" w:rsidP="000101C0">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380B55">
              <w:rPr>
                <w:rFonts w:ascii="Times New Roman" w:hAnsi="Times New Roman" w:cs="Times New Roman"/>
                <w:sz w:val="20"/>
                <w:szCs w:val="20"/>
              </w:rPr>
              <w:t>Kbt. 59. § (3) bekezdése szerint ajánlatkérő a megfelelés igazolásaként minden olyan címkét elfogad, amely bizonyítja, hogy a megajánlott, áru egyenértékű címkézési követelményeknek megfelel. Ha a gazdasági szereplő bizonyítja, hogy rajta kívül álló ok miatt nem volt lehetősége az ajánlatkérő által felhívásban megadott vagy azzal egyenértékű címkének az ajánlattételi határidőig rendelkezésre álló időn belül történő megszerzésére, az ajánlatkérő a követelmények teljesítésének bizonyítására alkalmas egyéb eszközt – különösen a gyártó műszaki dokumentációját – is elfogadja, ha a gazdasági szereplő bizonyítja, hogy az általa szállítandó áru megfelel az adott címke követelményeinek vagy – a (2) bekezdésben foglaltak esetén – az ajánlatkérő által megadott követelményeknek.</w:t>
            </w:r>
            <w:r w:rsidRPr="00380B55">
              <w:rPr>
                <w:rFonts w:ascii="Times New Roman" w:hAnsi="Times New Roman" w:cs="Times New Roman"/>
                <w:sz w:val="20"/>
                <w:szCs w:val="20"/>
              </w:rPr>
              <w:br/>
            </w:r>
          </w:p>
          <w:p w14:paraId="52DEF0DB" w14:textId="77777777" w:rsidR="006D30D5" w:rsidRDefault="006D30D5" w:rsidP="000101C0">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6D30D5">
              <w:rPr>
                <w:rFonts w:ascii="Times New Roman" w:hAnsi="Times New Roman" w:cs="Times New Roman"/>
                <w:sz w:val="20"/>
                <w:szCs w:val="20"/>
              </w:rPr>
              <w:t>Ajánlatkérő a DBR ajánlattételi szakaszában az ajánlatokat a Kbt. 76. § (2) bekezdés a) pontja alapján a legalacsonyabb ár kiválasztása alapján értékeli, tekintettel arra, hogy az ajánlatté</w:t>
            </w:r>
            <w:r>
              <w:rPr>
                <w:rFonts w:ascii="Times New Roman" w:hAnsi="Times New Roman" w:cs="Times New Roman"/>
                <w:sz w:val="20"/>
                <w:szCs w:val="20"/>
              </w:rPr>
              <w:t>te</w:t>
            </w:r>
            <w:r w:rsidRPr="006D30D5">
              <w:rPr>
                <w:rFonts w:ascii="Times New Roman" w:hAnsi="Times New Roman" w:cs="Times New Roman"/>
                <w:sz w:val="20"/>
                <w:szCs w:val="20"/>
              </w:rPr>
              <w:t xml:space="preserve">li szakasz közbeszerzési dokumentumaiban és műszaki leírásaiban, valamint a szerződés-tervezeteken az elvárt minőségi és műszaki követelményeknek konkrétan meghatározásra kerülnek majd, valamint az ajánlattételi felhívással egyidejűleg megküldésre kerülő szerződés-tervezetben meghatározott feltételek teljesítése esetén az áru megfelel Ajánlatkérő igényeinek, további minőségi és műszaki jellemzők nem befolyásolják a gazdaságilag legelőnyösebb ajánlat kiválasztását. </w:t>
            </w:r>
          </w:p>
          <w:p w14:paraId="797DD32A" w14:textId="77777777" w:rsidR="006D30D5" w:rsidRDefault="006D30D5" w:rsidP="000101C0">
            <w:pPr>
              <w:widowControl w:val="0"/>
              <w:autoSpaceDE w:val="0"/>
              <w:autoSpaceDN w:val="0"/>
              <w:adjustRightInd w:val="0"/>
              <w:spacing w:after="0" w:line="240" w:lineRule="auto"/>
              <w:ind w:left="56" w:right="56"/>
              <w:jc w:val="both"/>
              <w:rPr>
                <w:rFonts w:ascii="Times New Roman" w:hAnsi="Times New Roman" w:cs="Times New Roman"/>
                <w:sz w:val="20"/>
                <w:szCs w:val="20"/>
              </w:rPr>
            </w:pPr>
          </w:p>
          <w:p w14:paraId="4BAA23EC" w14:textId="4DCAD5ED" w:rsidR="006D30D5" w:rsidRPr="00380B55" w:rsidRDefault="006D30D5" w:rsidP="000101C0">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6D30D5">
              <w:rPr>
                <w:rFonts w:ascii="Times New Roman" w:hAnsi="Times New Roman" w:cs="Times New Roman"/>
                <w:sz w:val="20"/>
                <w:szCs w:val="20"/>
              </w:rPr>
              <w:t>Az ajánlati árra vonatkozó egyéb követelményeket Ajánlatkérő az ajánlattételi szakaszban határozza meg. Az ajánlattételi szakaszban az értékelés alapját az adott felhívásban (részajánlattétel esetén az adott részben) szereplő teljes mennyiségre megajánlott összesített nettó ajánlati ár képezi</w:t>
            </w:r>
          </w:p>
        </w:tc>
      </w:tr>
      <w:tr w:rsidR="00C65CF9" w14:paraId="6DE81881" w14:textId="77777777">
        <w:tc>
          <w:tcPr>
            <w:tcW w:w="9638" w:type="dxa"/>
            <w:gridSpan w:val="6"/>
            <w:tcBorders>
              <w:top w:val="single" w:sz="4" w:space="0" w:color="auto"/>
              <w:left w:val="single" w:sz="4" w:space="0" w:color="auto"/>
              <w:bottom w:val="single" w:sz="4" w:space="0" w:color="auto"/>
              <w:right w:val="single" w:sz="4" w:space="0" w:color="auto"/>
            </w:tcBorders>
          </w:tcPr>
          <w:p w14:paraId="5AB8C248" w14:textId="135794EE" w:rsidR="006D55DE" w:rsidRPr="00E56031" w:rsidRDefault="00EA103C">
            <w:pPr>
              <w:widowControl w:val="0"/>
              <w:autoSpaceDE w:val="0"/>
              <w:autoSpaceDN w:val="0"/>
              <w:adjustRightInd w:val="0"/>
              <w:spacing w:after="0" w:line="240" w:lineRule="auto"/>
              <w:ind w:left="56" w:right="56"/>
              <w:rPr>
                <w:rFonts w:ascii="Times New Roman" w:hAnsi="Times New Roman" w:cs="Times New Roman"/>
                <w:b/>
                <w:bCs/>
                <w:sz w:val="20"/>
                <w:szCs w:val="20"/>
              </w:rPr>
            </w:pPr>
            <w:r>
              <w:rPr>
                <w:rFonts w:ascii="Times New Roman" w:hAnsi="Times New Roman" w:cs="Times New Roman"/>
                <w:sz w:val="20"/>
                <w:szCs w:val="20"/>
              </w:rPr>
              <w:lastRenderedPageBreak/>
              <w:t xml:space="preserve"> </w:t>
            </w:r>
            <w:r>
              <w:rPr>
                <w:rFonts w:ascii="Times New Roman" w:hAnsi="Times New Roman" w:cs="Times New Roman"/>
                <w:b/>
                <w:bCs/>
                <w:sz w:val="20"/>
                <w:szCs w:val="20"/>
              </w:rPr>
              <w:t>II.2.5) Értékelési szempontok</w:t>
            </w:r>
            <w:r>
              <w:rPr>
                <w:rFonts w:ascii="Times New Roman" w:hAnsi="Times New Roman" w:cs="Times New Roman"/>
                <w:b/>
                <w:bCs/>
                <w:sz w:val="20"/>
                <w:szCs w:val="20"/>
              </w:rPr>
              <w:br/>
            </w:r>
            <w:r>
              <w:rPr>
                <w:rFonts w:ascii="Times New Roman" w:hAnsi="Times New Roman" w:cs="Times New Roman"/>
                <w:sz w:val="20"/>
                <w:szCs w:val="20"/>
              </w:rPr>
              <w:t xml:space="preserve">o </w:t>
            </w:r>
            <w:bookmarkStart w:id="7" w:name="_Hlk142478474"/>
            <w:r>
              <w:rPr>
                <w:rFonts w:ascii="Times New Roman" w:hAnsi="Times New Roman" w:cs="Times New Roman"/>
                <w:sz w:val="20"/>
                <w:szCs w:val="20"/>
              </w:rPr>
              <w:t>Az alábbi értékelési szempontok</w:t>
            </w:r>
            <w:r w:rsidR="00E56031">
              <w:rPr>
                <w:rFonts w:ascii="Times New Roman" w:hAnsi="Times New Roman" w:cs="Times New Roman"/>
                <w:sz w:val="20"/>
                <w:szCs w:val="20"/>
              </w:rPr>
              <w:t xml:space="preserve"> </w:t>
            </w:r>
            <w:r w:rsidR="00E56031" w:rsidRPr="00E56031">
              <w:rPr>
                <w:rFonts w:ascii="Times New Roman" w:hAnsi="Times New Roman" w:cs="Times New Roman"/>
                <w:b/>
                <w:bCs/>
                <w:sz w:val="20"/>
                <w:szCs w:val="20"/>
              </w:rPr>
              <w:t>– mind</w:t>
            </w:r>
            <w:r w:rsidR="00146565">
              <w:rPr>
                <w:rFonts w:ascii="Times New Roman" w:hAnsi="Times New Roman" w:cs="Times New Roman"/>
                <w:b/>
                <w:bCs/>
                <w:sz w:val="20"/>
                <w:szCs w:val="20"/>
              </w:rPr>
              <w:t>egyik</w:t>
            </w:r>
            <w:r w:rsidR="00E56031" w:rsidRPr="00E56031">
              <w:rPr>
                <w:rFonts w:ascii="Times New Roman" w:hAnsi="Times New Roman" w:cs="Times New Roman"/>
                <w:b/>
                <w:bCs/>
                <w:sz w:val="20"/>
                <w:szCs w:val="20"/>
              </w:rPr>
              <w:t xml:space="preserve"> rész</w:t>
            </w:r>
            <w:r w:rsidR="0019241F">
              <w:rPr>
                <w:rFonts w:ascii="Times New Roman" w:hAnsi="Times New Roman" w:cs="Times New Roman"/>
                <w:b/>
                <w:bCs/>
                <w:sz w:val="20"/>
                <w:szCs w:val="20"/>
              </w:rPr>
              <w:t>ajánlattételi termékkör</w:t>
            </w:r>
            <w:r w:rsidR="00E56031" w:rsidRPr="00E56031">
              <w:rPr>
                <w:rFonts w:ascii="Times New Roman" w:hAnsi="Times New Roman" w:cs="Times New Roman"/>
                <w:b/>
                <w:bCs/>
                <w:sz w:val="20"/>
                <w:szCs w:val="20"/>
              </w:rPr>
              <w:t xml:space="preserve"> esetében</w:t>
            </w:r>
          </w:p>
          <w:p w14:paraId="21156181" w14:textId="4C38CF93" w:rsidR="002F39DD" w:rsidRDefault="00DE2CAF">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o </w:t>
            </w:r>
            <w:r w:rsidR="00EA103C">
              <w:rPr>
                <w:rFonts w:ascii="Times New Roman" w:hAnsi="Times New Roman" w:cs="Times New Roman"/>
                <w:sz w:val="20"/>
                <w:szCs w:val="20"/>
              </w:rPr>
              <w:t xml:space="preserve">Minőségi szempont </w:t>
            </w:r>
            <w:r w:rsidR="002F39DD">
              <w:rPr>
                <w:rFonts w:ascii="Times New Roman" w:hAnsi="Times New Roman" w:cs="Times New Roman"/>
                <w:sz w:val="20"/>
                <w:szCs w:val="20"/>
              </w:rPr>
              <w:t>–</w:t>
            </w:r>
            <w:r w:rsidR="00EA103C">
              <w:rPr>
                <w:rFonts w:ascii="Times New Roman" w:hAnsi="Times New Roman" w:cs="Times New Roman"/>
                <w:sz w:val="20"/>
                <w:szCs w:val="20"/>
              </w:rPr>
              <w:t xml:space="preserve"> </w:t>
            </w:r>
          </w:p>
          <w:p w14:paraId="33B5C52F" w14:textId="69E31355" w:rsidR="006D6D24" w:rsidRPr="006D6D24" w:rsidRDefault="00EA103C" w:rsidP="006D6D24">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Megnevezés: </w:t>
            </w:r>
          </w:p>
          <w:p w14:paraId="447F979C" w14:textId="2C92B11A" w:rsidR="00C65CF9" w:rsidRPr="00CE0C1B" w:rsidRDefault="00452F7A" w:rsidP="00CE0C1B">
            <w:pPr>
              <w:widowControl w:val="0"/>
              <w:autoSpaceDE w:val="0"/>
              <w:autoSpaceDN w:val="0"/>
              <w:adjustRightInd w:val="0"/>
              <w:spacing w:after="0" w:line="240" w:lineRule="auto"/>
              <w:ind w:left="56" w:right="56"/>
              <w:rPr>
                <w:rFonts w:ascii="Times New Roman" w:hAnsi="Times New Roman" w:cs="Times New Roman"/>
                <w:position w:val="10"/>
                <w:sz w:val="20"/>
                <w:szCs w:val="20"/>
              </w:rPr>
            </w:pPr>
            <w:r>
              <w:rPr>
                <w:rFonts w:ascii="Times New Roman" w:hAnsi="Times New Roman" w:cs="Times New Roman"/>
                <w:sz w:val="20"/>
                <w:szCs w:val="20"/>
              </w:rPr>
              <w:t xml:space="preserve">x </w:t>
            </w:r>
            <w:r w:rsidR="00EA103C" w:rsidRPr="00CE0C1B">
              <w:rPr>
                <w:rFonts w:ascii="Times New Roman" w:hAnsi="Times New Roman" w:cs="Times New Roman"/>
                <w:sz w:val="20"/>
                <w:szCs w:val="20"/>
              </w:rPr>
              <w:t xml:space="preserve">Ár szempont - Megnevezés: </w:t>
            </w:r>
            <w:r w:rsidR="00A61A7F" w:rsidRPr="00CE0C1B">
              <w:rPr>
                <w:rFonts w:ascii="Times New Roman" w:hAnsi="Times New Roman" w:cs="Times New Roman"/>
                <w:sz w:val="20"/>
                <w:szCs w:val="20"/>
              </w:rPr>
              <w:t>nettó a</w:t>
            </w:r>
            <w:r w:rsidR="006D55DE" w:rsidRPr="00CE0C1B">
              <w:rPr>
                <w:rFonts w:ascii="Times New Roman" w:hAnsi="Times New Roman" w:cs="Times New Roman"/>
                <w:sz w:val="20"/>
                <w:szCs w:val="20"/>
              </w:rPr>
              <w:t>jánlati ár</w:t>
            </w:r>
            <w:r w:rsidR="00EA103C" w:rsidRPr="00CE0C1B">
              <w:rPr>
                <w:rFonts w:ascii="Times New Roman" w:hAnsi="Times New Roman" w:cs="Times New Roman"/>
                <w:sz w:val="20"/>
                <w:szCs w:val="20"/>
              </w:rPr>
              <w:t>/Súlyszám:</w:t>
            </w:r>
            <w:r w:rsidR="002F39DD" w:rsidRPr="00CE0C1B">
              <w:rPr>
                <w:rFonts w:ascii="Times New Roman" w:hAnsi="Times New Roman" w:cs="Times New Roman"/>
                <w:sz w:val="20"/>
                <w:szCs w:val="20"/>
              </w:rPr>
              <w:t xml:space="preserve"> </w:t>
            </w:r>
            <w:r w:rsidR="006D30D5">
              <w:rPr>
                <w:rFonts w:ascii="Times New Roman" w:hAnsi="Times New Roman" w:cs="Times New Roman"/>
                <w:sz w:val="20"/>
                <w:szCs w:val="20"/>
              </w:rPr>
              <w:t>10</w:t>
            </w:r>
            <w:r w:rsidR="006D6D24">
              <w:rPr>
                <w:rFonts w:ascii="Times New Roman" w:hAnsi="Times New Roman" w:cs="Times New Roman"/>
                <w:sz w:val="20"/>
                <w:szCs w:val="20"/>
              </w:rPr>
              <w:t>0</w:t>
            </w:r>
            <w:r w:rsidR="006D55DE" w:rsidRPr="00CE0C1B">
              <w:rPr>
                <w:rFonts w:ascii="Times New Roman" w:hAnsi="Times New Roman" w:cs="Times New Roman"/>
                <w:sz w:val="20"/>
                <w:szCs w:val="20"/>
              </w:rPr>
              <w:t xml:space="preserve"> </w:t>
            </w:r>
            <w:r w:rsidR="00EA103C" w:rsidRPr="00CE0C1B">
              <w:rPr>
                <w:rFonts w:ascii="Times New Roman" w:hAnsi="Times New Roman" w:cs="Times New Roman"/>
                <w:position w:val="10"/>
                <w:sz w:val="20"/>
                <w:szCs w:val="20"/>
                <w:vertAlign w:val="superscript"/>
              </w:rPr>
              <w:t>21</w:t>
            </w:r>
            <w:bookmarkEnd w:id="7"/>
          </w:p>
        </w:tc>
      </w:tr>
      <w:tr w:rsidR="00C65CF9" w14:paraId="4FACB381" w14:textId="77777777">
        <w:tc>
          <w:tcPr>
            <w:tcW w:w="9638" w:type="dxa"/>
            <w:gridSpan w:val="6"/>
            <w:tcBorders>
              <w:top w:val="single" w:sz="4" w:space="0" w:color="auto"/>
              <w:left w:val="single" w:sz="4" w:space="0" w:color="auto"/>
              <w:bottom w:val="single" w:sz="4" w:space="0" w:color="auto"/>
              <w:right w:val="single" w:sz="4" w:space="0" w:color="auto"/>
            </w:tcBorders>
          </w:tcPr>
          <w:p w14:paraId="7C010F16"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i/>
                <w:i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II.2.6) Becsült érték:</w:t>
            </w:r>
            <w:r>
              <w:rPr>
                <w:rFonts w:ascii="Times New Roman" w:hAnsi="Times New Roman" w:cs="Times New Roman"/>
                <w:position w:val="10"/>
                <w:sz w:val="20"/>
                <w:szCs w:val="20"/>
              </w:rPr>
              <w:t>2</w:t>
            </w:r>
            <w:r>
              <w:rPr>
                <w:rFonts w:ascii="Times New Roman" w:hAnsi="Times New Roman" w:cs="Times New Roman"/>
                <w:position w:val="10"/>
                <w:sz w:val="20"/>
                <w:szCs w:val="20"/>
              </w:rPr>
              <w:br/>
            </w:r>
            <w:r>
              <w:rPr>
                <w:rFonts w:ascii="Times New Roman" w:hAnsi="Times New Roman" w:cs="Times New Roman"/>
                <w:sz w:val="20"/>
                <w:szCs w:val="20"/>
              </w:rPr>
              <w:t>Érték Áfa nélkül: [           ] Pénznem: [ ][ ][ ]</w:t>
            </w:r>
            <w:r>
              <w:rPr>
                <w:rFonts w:ascii="Times New Roman" w:hAnsi="Times New Roman" w:cs="Times New Roman"/>
                <w:sz w:val="20"/>
                <w:szCs w:val="20"/>
              </w:rPr>
              <w:br/>
            </w:r>
            <w:r>
              <w:rPr>
                <w:rFonts w:ascii="Times New Roman" w:hAnsi="Times New Roman" w:cs="Times New Roman"/>
                <w:i/>
                <w:iCs/>
                <w:sz w:val="20"/>
                <w:szCs w:val="20"/>
              </w:rPr>
              <w:t>(keretmegállapodás vagy dinamikus beszerzési rendszer esetében ennek a résznek a keretmegállapodás vagy dinamikus beszerzési rendszer teljes időtartamára vonatkozó becsült összértéke)</w:t>
            </w:r>
          </w:p>
        </w:tc>
      </w:tr>
      <w:tr w:rsidR="00C65CF9" w14:paraId="5B06EE0F" w14:textId="77777777">
        <w:tc>
          <w:tcPr>
            <w:tcW w:w="9638" w:type="dxa"/>
            <w:gridSpan w:val="6"/>
            <w:tcBorders>
              <w:top w:val="single" w:sz="4" w:space="0" w:color="auto"/>
              <w:left w:val="single" w:sz="4" w:space="0" w:color="auto"/>
              <w:bottom w:val="single" w:sz="4" w:space="0" w:color="auto"/>
              <w:right w:val="single" w:sz="4" w:space="0" w:color="auto"/>
            </w:tcBorders>
          </w:tcPr>
          <w:p w14:paraId="3D34F7CF" w14:textId="4F44792F"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 xml:space="preserve">II.2.7) A szerződés, keretmegállapodás vagy </w:t>
            </w:r>
            <w:r w:rsidRPr="00C7786C">
              <w:rPr>
                <w:rFonts w:ascii="Times New Roman" w:hAnsi="Times New Roman" w:cs="Times New Roman"/>
                <w:b/>
                <w:bCs/>
                <w:sz w:val="20"/>
                <w:szCs w:val="20"/>
                <w:u w:val="single"/>
              </w:rPr>
              <w:t>dinamikus beszerzési rendszer</w:t>
            </w:r>
            <w:r>
              <w:rPr>
                <w:rFonts w:ascii="Times New Roman" w:hAnsi="Times New Roman" w:cs="Times New Roman"/>
                <w:b/>
                <w:bCs/>
                <w:sz w:val="20"/>
                <w:szCs w:val="20"/>
              </w:rPr>
              <w:t xml:space="preserve"> időtartama</w:t>
            </w:r>
            <w:r>
              <w:rPr>
                <w:rFonts w:ascii="Times New Roman" w:hAnsi="Times New Roman" w:cs="Times New Roman"/>
                <w:b/>
                <w:bCs/>
                <w:sz w:val="20"/>
                <w:szCs w:val="20"/>
              </w:rPr>
              <w:br/>
            </w:r>
            <w:r>
              <w:rPr>
                <w:rFonts w:ascii="Times New Roman" w:hAnsi="Times New Roman" w:cs="Times New Roman"/>
                <w:sz w:val="20"/>
                <w:szCs w:val="20"/>
              </w:rPr>
              <w:t>Időtartam hónapban: [</w:t>
            </w:r>
            <w:r w:rsidR="008448AF">
              <w:rPr>
                <w:rFonts w:ascii="Times New Roman" w:hAnsi="Times New Roman" w:cs="Times New Roman"/>
                <w:sz w:val="20"/>
                <w:szCs w:val="20"/>
              </w:rPr>
              <w:t>24</w:t>
            </w:r>
            <w:r>
              <w:rPr>
                <w:rFonts w:ascii="Times New Roman" w:hAnsi="Times New Roman" w:cs="Times New Roman"/>
                <w:sz w:val="20"/>
                <w:szCs w:val="20"/>
              </w:rPr>
              <w:t xml:space="preserve"> ] vagy napban: [ ]</w:t>
            </w:r>
            <w:r>
              <w:rPr>
                <w:rFonts w:ascii="Times New Roman" w:hAnsi="Times New Roman" w:cs="Times New Roman"/>
                <w:sz w:val="20"/>
                <w:szCs w:val="20"/>
              </w:rPr>
              <w:br/>
              <w:t xml:space="preserve">vagy Kezdés: </w:t>
            </w:r>
            <w:r>
              <w:rPr>
                <w:rFonts w:ascii="Times New Roman" w:hAnsi="Times New Roman" w:cs="Times New Roman"/>
                <w:i/>
                <w:iCs/>
                <w:sz w:val="20"/>
                <w:szCs w:val="20"/>
              </w:rPr>
              <w:t>(</w:t>
            </w:r>
            <w:r w:rsidR="006D55DE">
              <w:rPr>
                <w:rFonts w:ascii="Times New Roman" w:hAnsi="Times New Roman" w:cs="Times New Roman"/>
                <w:i/>
                <w:iCs/>
                <w:sz w:val="20"/>
                <w:szCs w:val="20"/>
              </w:rPr>
              <w:t>202</w:t>
            </w:r>
            <w:r w:rsidR="00190FAD">
              <w:rPr>
                <w:rFonts w:ascii="Times New Roman" w:hAnsi="Times New Roman" w:cs="Times New Roman"/>
                <w:i/>
                <w:iCs/>
                <w:sz w:val="20"/>
                <w:szCs w:val="20"/>
              </w:rPr>
              <w:t>6</w:t>
            </w:r>
            <w:r>
              <w:rPr>
                <w:rFonts w:ascii="Times New Roman" w:hAnsi="Times New Roman" w:cs="Times New Roman"/>
                <w:i/>
                <w:iCs/>
                <w:sz w:val="20"/>
                <w:szCs w:val="20"/>
              </w:rPr>
              <w:t>/</w:t>
            </w:r>
            <w:r w:rsidR="006D55DE">
              <w:rPr>
                <w:rFonts w:ascii="Times New Roman" w:hAnsi="Times New Roman" w:cs="Times New Roman"/>
                <w:i/>
                <w:iCs/>
                <w:sz w:val="20"/>
                <w:szCs w:val="20"/>
              </w:rPr>
              <w:t>01</w:t>
            </w:r>
            <w:r>
              <w:rPr>
                <w:rFonts w:ascii="Times New Roman" w:hAnsi="Times New Roman" w:cs="Times New Roman"/>
                <w:i/>
                <w:iCs/>
                <w:sz w:val="20"/>
                <w:szCs w:val="20"/>
              </w:rPr>
              <w:t>/</w:t>
            </w:r>
            <w:r w:rsidR="006D55DE">
              <w:rPr>
                <w:rFonts w:ascii="Times New Roman" w:hAnsi="Times New Roman" w:cs="Times New Roman"/>
                <w:i/>
                <w:iCs/>
                <w:sz w:val="20"/>
                <w:szCs w:val="20"/>
              </w:rPr>
              <w:t>01</w:t>
            </w:r>
            <w:r>
              <w:rPr>
                <w:rFonts w:ascii="Times New Roman" w:hAnsi="Times New Roman" w:cs="Times New Roman"/>
                <w:i/>
                <w:iCs/>
                <w:sz w:val="20"/>
                <w:szCs w:val="20"/>
              </w:rPr>
              <w:t xml:space="preserve">) </w:t>
            </w:r>
            <w:r>
              <w:rPr>
                <w:rFonts w:ascii="Times New Roman" w:hAnsi="Times New Roman" w:cs="Times New Roman"/>
                <w:sz w:val="20"/>
                <w:szCs w:val="20"/>
              </w:rPr>
              <w:t xml:space="preserve">/ Befejezés: </w:t>
            </w:r>
            <w:r w:rsidR="006D55DE">
              <w:rPr>
                <w:rFonts w:ascii="Times New Roman" w:hAnsi="Times New Roman" w:cs="Times New Roman"/>
                <w:i/>
                <w:iCs/>
                <w:sz w:val="20"/>
                <w:szCs w:val="20"/>
              </w:rPr>
              <w:t>202</w:t>
            </w:r>
            <w:r w:rsidR="00C7786C">
              <w:rPr>
                <w:rFonts w:ascii="Times New Roman" w:hAnsi="Times New Roman" w:cs="Times New Roman"/>
                <w:i/>
                <w:iCs/>
                <w:sz w:val="20"/>
                <w:szCs w:val="20"/>
              </w:rPr>
              <w:t>7</w:t>
            </w:r>
            <w:r>
              <w:rPr>
                <w:rFonts w:ascii="Times New Roman" w:hAnsi="Times New Roman" w:cs="Times New Roman"/>
                <w:i/>
                <w:iCs/>
                <w:sz w:val="20"/>
                <w:szCs w:val="20"/>
              </w:rPr>
              <w:t>/</w:t>
            </w:r>
            <w:r w:rsidR="006D55DE">
              <w:rPr>
                <w:rFonts w:ascii="Times New Roman" w:hAnsi="Times New Roman" w:cs="Times New Roman"/>
                <w:i/>
                <w:iCs/>
                <w:sz w:val="20"/>
                <w:szCs w:val="20"/>
              </w:rPr>
              <w:t>12</w:t>
            </w:r>
            <w:r>
              <w:rPr>
                <w:rFonts w:ascii="Times New Roman" w:hAnsi="Times New Roman" w:cs="Times New Roman"/>
                <w:i/>
                <w:iCs/>
                <w:sz w:val="20"/>
                <w:szCs w:val="20"/>
              </w:rPr>
              <w:t>/</w:t>
            </w:r>
            <w:r w:rsidR="006D55DE">
              <w:rPr>
                <w:rFonts w:ascii="Times New Roman" w:hAnsi="Times New Roman" w:cs="Times New Roman"/>
                <w:i/>
                <w:iCs/>
                <w:sz w:val="20"/>
                <w:szCs w:val="20"/>
              </w:rPr>
              <w:t>31</w:t>
            </w:r>
            <w:r>
              <w:rPr>
                <w:rFonts w:ascii="Times New Roman" w:hAnsi="Times New Roman" w:cs="Times New Roman"/>
                <w:i/>
                <w:iCs/>
                <w:sz w:val="20"/>
                <w:szCs w:val="20"/>
              </w:rPr>
              <w:t>)</w:t>
            </w:r>
            <w:r>
              <w:rPr>
                <w:rFonts w:ascii="Times New Roman" w:hAnsi="Times New Roman" w:cs="Times New Roman"/>
                <w:i/>
                <w:iCs/>
                <w:sz w:val="20"/>
                <w:szCs w:val="20"/>
              </w:rPr>
              <w:br/>
            </w:r>
            <w:r>
              <w:rPr>
                <w:rFonts w:ascii="Times New Roman" w:hAnsi="Times New Roman" w:cs="Times New Roman"/>
                <w:sz w:val="20"/>
                <w:szCs w:val="20"/>
              </w:rPr>
              <w:t xml:space="preserve">A </w:t>
            </w:r>
            <w:r w:rsidR="003F344E">
              <w:rPr>
                <w:rFonts w:ascii="Times New Roman" w:hAnsi="Times New Roman" w:cs="Times New Roman"/>
                <w:sz w:val="20"/>
                <w:szCs w:val="20"/>
              </w:rPr>
              <w:t>keretmegállapodás</w:t>
            </w:r>
            <w:r>
              <w:rPr>
                <w:rFonts w:ascii="Times New Roman" w:hAnsi="Times New Roman" w:cs="Times New Roman"/>
                <w:sz w:val="20"/>
                <w:szCs w:val="20"/>
              </w:rPr>
              <w:t xml:space="preserve"> meghosszabbítható </w:t>
            </w:r>
            <w:r w:rsidR="00327EFA">
              <w:rPr>
                <w:rFonts w:ascii="Times New Roman" w:hAnsi="Times New Roman" w:cs="Times New Roman"/>
                <w:sz w:val="20"/>
                <w:szCs w:val="20"/>
              </w:rPr>
              <w:t>x</w:t>
            </w:r>
            <w:r w:rsidR="006D55DE">
              <w:rPr>
                <w:rFonts w:ascii="Times New Roman" w:hAnsi="Times New Roman" w:cs="Times New Roman"/>
                <w:sz w:val="20"/>
                <w:szCs w:val="20"/>
              </w:rPr>
              <w:t xml:space="preserve"> </w:t>
            </w:r>
            <w:r>
              <w:rPr>
                <w:rFonts w:ascii="Times New Roman" w:hAnsi="Times New Roman" w:cs="Times New Roman"/>
                <w:sz w:val="20"/>
                <w:szCs w:val="20"/>
              </w:rPr>
              <w:t>igen o nem        A meghosszabbítás leírása:</w:t>
            </w:r>
          </w:p>
          <w:p w14:paraId="6C5B5CA0" w14:textId="6B1AEBF0" w:rsidR="00926238" w:rsidRPr="002D1159" w:rsidRDefault="00B57109" w:rsidP="00107D8C">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2D1159">
              <w:rPr>
                <w:rFonts w:ascii="Times New Roman" w:hAnsi="Times New Roman" w:cs="Times New Roman"/>
                <w:sz w:val="20"/>
                <w:szCs w:val="20"/>
              </w:rPr>
              <w:t xml:space="preserve">Amennyiben jelen ajánlati felhívásban megjelölt </w:t>
            </w:r>
            <w:r w:rsidR="00926238" w:rsidRPr="002D1159">
              <w:rPr>
                <w:rFonts w:ascii="Times New Roman" w:hAnsi="Times New Roman" w:cs="Times New Roman"/>
                <w:sz w:val="20"/>
                <w:szCs w:val="20"/>
              </w:rPr>
              <w:t>24 hónapra megjelölt</w:t>
            </w:r>
            <w:r w:rsidRPr="002D1159">
              <w:rPr>
                <w:rFonts w:ascii="Times New Roman" w:hAnsi="Times New Roman" w:cs="Times New Roman"/>
                <w:sz w:val="20"/>
                <w:szCs w:val="20"/>
              </w:rPr>
              <w:t xml:space="preserve"> keretösszeg a 24 hónap alatt nem merül ki, abban az esetben a </w:t>
            </w:r>
            <w:r w:rsidR="00327EFA">
              <w:rPr>
                <w:rFonts w:ascii="Times New Roman" w:hAnsi="Times New Roman" w:cs="Times New Roman"/>
                <w:sz w:val="20"/>
                <w:szCs w:val="20"/>
              </w:rPr>
              <w:t>DBR fennállásának</w:t>
            </w:r>
            <w:r w:rsidR="00DF079A" w:rsidRPr="002D1159">
              <w:rPr>
                <w:rFonts w:ascii="Times New Roman" w:hAnsi="Times New Roman" w:cs="Times New Roman"/>
                <w:sz w:val="20"/>
                <w:szCs w:val="20"/>
              </w:rPr>
              <w:t xml:space="preserve"> </w:t>
            </w:r>
            <w:r w:rsidRPr="002D1159">
              <w:rPr>
                <w:rFonts w:ascii="Times New Roman" w:hAnsi="Times New Roman" w:cs="Times New Roman"/>
                <w:sz w:val="20"/>
                <w:szCs w:val="20"/>
              </w:rPr>
              <w:t xml:space="preserve">időbeli hatálya </w:t>
            </w:r>
            <w:bookmarkStart w:id="8" w:name="_Hlk146569428"/>
            <w:r w:rsidRPr="002D1159">
              <w:rPr>
                <w:rFonts w:ascii="Times New Roman" w:hAnsi="Times New Roman" w:cs="Times New Roman"/>
                <w:sz w:val="20"/>
                <w:szCs w:val="20"/>
              </w:rPr>
              <w:t>a fennmaradó keretösszeg kimerüléséig</w:t>
            </w:r>
            <w:bookmarkEnd w:id="8"/>
            <w:r w:rsidRPr="002D1159">
              <w:rPr>
                <w:rFonts w:ascii="Times New Roman" w:hAnsi="Times New Roman" w:cs="Times New Roman"/>
                <w:sz w:val="20"/>
                <w:szCs w:val="20"/>
              </w:rPr>
              <w:t xml:space="preserve">, de maximum 12 hónappal meghosszabbítható </w:t>
            </w:r>
            <w:r w:rsidR="00327EFA">
              <w:rPr>
                <w:rFonts w:ascii="Times New Roman" w:hAnsi="Times New Roman" w:cs="Times New Roman"/>
                <w:sz w:val="20"/>
                <w:szCs w:val="20"/>
              </w:rPr>
              <w:t>a Részvételre jelentkező</w:t>
            </w:r>
            <w:r w:rsidR="006D30D5">
              <w:rPr>
                <w:rFonts w:ascii="Times New Roman" w:hAnsi="Times New Roman" w:cs="Times New Roman"/>
                <w:sz w:val="20"/>
                <w:szCs w:val="20"/>
              </w:rPr>
              <w:t>k</w:t>
            </w:r>
            <w:r w:rsidR="00DF079A" w:rsidRPr="002D1159">
              <w:rPr>
                <w:rFonts w:ascii="Times New Roman" w:hAnsi="Times New Roman" w:cs="Times New Roman"/>
                <w:sz w:val="20"/>
                <w:szCs w:val="20"/>
              </w:rPr>
              <w:t xml:space="preserve"> </w:t>
            </w:r>
            <w:r w:rsidR="00926238" w:rsidRPr="002D1159">
              <w:rPr>
                <w:rFonts w:ascii="Times New Roman" w:hAnsi="Times New Roman" w:cs="Times New Roman"/>
                <w:sz w:val="20"/>
                <w:szCs w:val="20"/>
              </w:rPr>
              <w:t>24 hónap</w:t>
            </w:r>
            <w:r w:rsidR="00327EFA">
              <w:rPr>
                <w:rFonts w:ascii="Times New Roman" w:hAnsi="Times New Roman" w:cs="Times New Roman"/>
                <w:sz w:val="20"/>
                <w:szCs w:val="20"/>
              </w:rPr>
              <w:t xml:space="preserve"> </w:t>
            </w:r>
            <w:r w:rsidR="00926238" w:rsidRPr="002D1159">
              <w:rPr>
                <w:rFonts w:ascii="Times New Roman" w:hAnsi="Times New Roman" w:cs="Times New Roman"/>
                <w:sz w:val="20"/>
                <w:szCs w:val="20"/>
              </w:rPr>
              <w:t>lejártát legalább 1 hónappal megelőző írásbeli értesítése mellett</w:t>
            </w:r>
            <w:r w:rsidR="00CB43ED">
              <w:rPr>
                <w:rFonts w:ascii="Times New Roman" w:hAnsi="Times New Roman" w:cs="Times New Roman"/>
                <w:sz w:val="20"/>
                <w:szCs w:val="20"/>
              </w:rPr>
              <w:t>,</w:t>
            </w:r>
            <w:r w:rsidR="00122E25" w:rsidRPr="002D1159">
              <w:rPr>
                <w:rFonts w:ascii="Times New Roman" w:hAnsi="Times New Roman" w:cs="Times New Roman"/>
                <w:sz w:val="20"/>
                <w:szCs w:val="20"/>
              </w:rPr>
              <w:t xml:space="preserve"> figyelemmel a Kbt. 141. § rendelkezéseire.</w:t>
            </w:r>
          </w:p>
          <w:p w14:paraId="2F6F4716" w14:textId="02DA55CB" w:rsidR="00B57109" w:rsidRDefault="00926238" w:rsidP="00CB43ED">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2D1159">
              <w:rPr>
                <w:rFonts w:ascii="Times New Roman" w:hAnsi="Times New Roman" w:cs="Times New Roman"/>
                <w:sz w:val="20"/>
                <w:szCs w:val="20"/>
              </w:rPr>
              <w:t>Amennyiben jelen ajánlati felhívásban megjelölt keretösszeg teljes mértékben kimerül 24 hónap elteltével</w:t>
            </w:r>
            <w:r w:rsidR="006D30D5">
              <w:rPr>
                <w:rFonts w:ascii="Times New Roman" w:hAnsi="Times New Roman" w:cs="Times New Roman"/>
                <w:sz w:val="20"/>
                <w:szCs w:val="20"/>
              </w:rPr>
              <w:t>,</w:t>
            </w:r>
            <w:r w:rsidRPr="002D1159">
              <w:rPr>
                <w:rFonts w:ascii="Times New Roman" w:hAnsi="Times New Roman" w:cs="Times New Roman"/>
                <w:sz w:val="20"/>
                <w:szCs w:val="20"/>
              </w:rPr>
              <w:t xml:space="preserve"> a </w:t>
            </w:r>
            <w:r w:rsidR="00327EFA">
              <w:rPr>
                <w:rFonts w:ascii="Times New Roman" w:hAnsi="Times New Roman" w:cs="Times New Roman"/>
                <w:sz w:val="20"/>
                <w:szCs w:val="20"/>
              </w:rPr>
              <w:t>DBR</w:t>
            </w:r>
            <w:r w:rsidR="00DF079A" w:rsidRPr="002D1159">
              <w:rPr>
                <w:rFonts w:ascii="Times New Roman" w:hAnsi="Times New Roman" w:cs="Times New Roman"/>
                <w:sz w:val="20"/>
                <w:szCs w:val="20"/>
              </w:rPr>
              <w:t xml:space="preserve"> </w:t>
            </w:r>
            <w:r w:rsidRPr="002D1159">
              <w:rPr>
                <w:rFonts w:ascii="Times New Roman" w:hAnsi="Times New Roman" w:cs="Times New Roman"/>
                <w:sz w:val="20"/>
                <w:szCs w:val="20"/>
              </w:rPr>
              <w:t>minden további jognyilatkozat nélkül automatikusan megszűnik.</w:t>
            </w:r>
            <w:r w:rsidR="00B57109">
              <w:rPr>
                <w:rFonts w:ascii="Times New Roman" w:hAnsi="Times New Roman" w:cs="Times New Roman"/>
                <w:sz w:val="20"/>
                <w:szCs w:val="20"/>
              </w:rPr>
              <w:t xml:space="preserve">   </w:t>
            </w:r>
          </w:p>
        </w:tc>
      </w:tr>
      <w:tr w:rsidR="00C65CF9" w14:paraId="55D29728" w14:textId="77777777">
        <w:tc>
          <w:tcPr>
            <w:tcW w:w="9638" w:type="dxa"/>
            <w:gridSpan w:val="6"/>
            <w:tcBorders>
              <w:top w:val="single" w:sz="4" w:space="0" w:color="auto"/>
              <w:left w:val="single" w:sz="4" w:space="0" w:color="auto"/>
              <w:bottom w:val="single" w:sz="4" w:space="0" w:color="auto"/>
              <w:right w:val="single" w:sz="4" w:space="0" w:color="auto"/>
            </w:tcBorders>
          </w:tcPr>
          <w:p w14:paraId="33E791D6" w14:textId="477D4E00"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II.2.8) Az ajánlattételre vagy részvételre felhívandó gazdasági szereplők számának korlátozására vonatkozó információ</w:t>
            </w:r>
            <w:r>
              <w:rPr>
                <w:rFonts w:ascii="Times New Roman" w:hAnsi="Times New Roman" w:cs="Times New Roman"/>
                <w:b/>
                <w:bCs/>
                <w:sz w:val="20"/>
                <w:szCs w:val="20"/>
              </w:rPr>
              <w:br/>
            </w:r>
            <w:r>
              <w:rPr>
                <w:rFonts w:ascii="Times New Roman" w:hAnsi="Times New Roman" w:cs="Times New Roman"/>
                <w:i/>
                <w:iCs/>
                <w:sz w:val="20"/>
                <w:szCs w:val="20"/>
              </w:rPr>
              <w:t>(nyílt eljárás kivételével)</w:t>
            </w:r>
            <w:r>
              <w:rPr>
                <w:rFonts w:ascii="Times New Roman" w:hAnsi="Times New Roman" w:cs="Times New Roman"/>
                <w:i/>
                <w:iCs/>
                <w:sz w:val="20"/>
                <w:szCs w:val="20"/>
              </w:rPr>
              <w:br/>
            </w:r>
            <w:r>
              <w:rPr>
                <w:rFonts w:ascii="Times New Roman" w:hAnsi="Times New Roman" w:cs="Times New Roman"/>
                <w:sz w:val="20"/>
                <w:szCs w:val="20"/>
              </w:rPr>
              <w:t>A gazdasági szereplők tervezett száma (keretszáma): [ ]</w:t>
            </w:r>
            <w:r>
              <w:rPr>
                <w:rFonts w:ascii="Times New Roman" w:hAnsi="Times New Roman" w:cs="Times New Roman"/>
                <w:sz w:val="20"/>
                <w:szCs w:val="20"/>
              </w:rPr>
              <w:br/>
            </w:r>
            <w:r>
              <w:rPr>
                <w:rFonts w:ascii="Times New Roman" w:hAnsi="Times New Roman" w:cs="Times New Roman"/>
                <w:i/>
                <w:iCs/>
                <w:sz w:val="20"/>
                <w:szCs w:val="20"/>
              </w:rPr>
              <w:t>vagy</w:t>
            </w:r>
            <w:r>
              <w:rPr>
                <w:rFonts w:ascii="Times New Roman" w:hAnsi="Times New Roman" w:cs="Times New Roman"/>
                <w:i/>
                <w:iCs/>
                <w:sz w:val="20"/>
                <w:szCs w:val="20"/>
              </w:rPr>
              <w:br/>
            </w:r>
            <w:r>
              <w:rPr>
                <w:rFonts w:ascii="Times New Roman" w:hAnsi="Times New Roman" w:cs="Times New Roman"/>
                <w:sz w:val="20"/>
                <w:szCs w:val="20"/>
              </w:rPr>
              <w:t>Tervezett minimum: [ ] / Maximális szám:</w:t>
            </w:r>
            <w:r>
              <w:rPr>
                <w:rFonts w:ascii="Times New Roman" w:hAnsi="Times New Roman" w:cs="Times New Roman"/>
                <w:position w:val="10"/>
                <w:sz w:val="20"/>
                <w:szCs w:val="20"/>
              </w:rPr>
              <w:t>2</w:t>
            </w:r>
            <w:r>
              <w:rPr>
                <w:rFonts w:ascii="Times New Roman" w:hAnsi="Times New Roman" w:cs="Times New Roman"/>
                <w:sz w:val="20"/>
                <w:szCs w:val="20"/>
              </w:rPr>
              <w:t xml:space="preserve"> [ ]</w:t>
            </w:r>
            <w:r w:rsidR="00926238">
              <w:rPr>
                <w:rFonts w:ascii="Times New Roman" w:hAnsi="Times New Roman" w:cs="Times New Roman"/>
                <w:sz w:val="20"/>
                <w:szCs w:val="20"/>
              </w:rPr>
              <w:t xml:space="preserve"> </w:t>
            </w:r>
            <w:r>
              <w:rPr>
                <w:rFonts w:ascii="Times New Roman" w:hAnsi="Times New Roman" w:cs="Times New Roman"/>
                <w:sz w:val="20"/>
                <w:szCs w:val="20"/>
              </w:rPr>
              <w:br/>
              <w:t>A jelentkezők számának korlátozására vonatkozó objektív szempontok:</w:t>
            </w:r>
          </w:p>
        </w:tc>
      </w:tr>
      <w:tr w:rsidR="00C65CF9" w14:paraId="43C57EF1" w14:textId="77777777">
        <w:tc>
          <w:tcPr>
            <w:tcW w:w="9638" w:type="dxa"/>
            <w:gridSpan w:val="6"/>
            <w:tcBorders>
              <w:top w:val="single" w:sz="4" w:space="0" w:color="auto"/>
              <w:left w:val="single" w:sz="4" w:space="0" w:color="auto"/>
              <w:bottom w:val="single" w:sz="4" w:space="0" w:color="auto"/>
              <w:right w:val="single" w:sz="4" w:space="0" w:color="auto"/>
            </w:tcBorders>
          </w:tcPr>
          <w:p w14:paraId="0AFDC043" w14:textId="4A7AD3C6"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II.2.9) Változatokra (alternatív ajánlatokra) vonatkozó információk</w:t>
            </w:r>
            <w:r>
              <w:rPr>
                <w:rFonts w:ascii="Times New Roman" w:hAnsi="Times New Roman" w:cs="Times New Roman"/>
                <w:b/>
                <w:bCs/>
                <w:sz w:val="20"/>
                <w:szCs w:val="20"/>
              </w:rPr>
              <w:br/>
            </w:r>
            <w:r>
              <w:rPr>
                <w:rFonts w:ascii="Times New Roman" w:hAnsi="Times New Roman" w:cs="Times New Roman"/>
                <w:sz w:val="20"/>
                <w:szCs w:val="20"/>
              </w:rPr>
              <w:t xml:space="preserve">Elfogadhatók változatok (alternatív ajánlatok) </w:t>
            </w:r>
            <w:r w:rsidR="009549FC">
              <w:rPr>
                <w:rFonts w:ascii="Times New Roman" w:hAnsi="Times New Roman" w:cs="Times New Roman"/>
                <w:sz w:val="20"/>
                <w:szCs w:val="20"/>
              </w:rPr>
              <w:t>o</w:t>
            </w:r>
            <w:r>
              <w:rPr>
                <w:rFonts w:ascii="Times New Roman" w:hAnsi="Times New Roman" w:cs="Times New Roman"/>
                <w:sz w:val="20"/>
                <w:szCs w:val="20"/>
              </w:rPr>
              <w:t xml:space="preserve"> igen </w:t>
            </w:r>
            <w:r w:rsidR="009549FC">
              <w:rPr>
                <w:rFonts w:ascii="Times New Roman" w:hAnsi="Times New Roman" w:cs="Times New Roman"/>
                <w:sz w:val="20"/>
                <w:szCs w:val="20"/>
              </w:rPr>
              <w:t>x</w:t>
            </w:r>
            <w:r w:rsidR="00535DCF">
              <w:rPr>
                <w:rFonts w:ascii="Times New Roman" w:hAnsi="Times New Roman" w:cs="Times New Roman"/>
                <w:sz w:val="20"/>
                <w:szCs w:val="20"/>
              </w:rPr>
              <w:t xml:space="preserve"> </w:t>
            </w:r>
            <w:r>
              <w:rPr>
                <w:rFonts w:ascii="Times New Roman" w:hAnsi="Times New Roman" w:cs="Times New Roman"/>
                <w:sz w:val="20"/>
                <w:szCs w:val="20"/>
              </w:rPr>
              <w:t>nem</w:t>
            </w:r>
          </w:p>
        </w:tc>
      </w:tr>
      <w:tr w:rsidR="00C65CF9" w14:paraId="43D6D755" w14:textId="77777777">
        <w:tc>
          <w:tcPr>
            <w:tcW w:w="9638" w:type="dxa"/>
            <w:gridSpan w:val="6"/>
            <w:tcBorders>
              <w:top w:val="single" w:sz="4" w:space="0" w:color="auto"/>
              <w:left w:val="single" w:sz="4" w:space="0" w:color="auto"/>
              <w:bottom w:val="single" w:sz="4" w:space="0" w:color="auto"/>
              <w:right w:val="single" w:sz="4" w:space="0" w:color="auto"/>
            </w:tcBorders>
          </w:tcPr>
          <w:p w14:paraId="0AA3AAA9" w14:textId="6338810B"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II.2.10) Opciókra vonatkozó információ</w:t>
            </w:r>
            <w:r>
              <w:rPr>
                <w:rFonts w:ascii="Times New Roman" w:hAnsi="Times New Roman" w:cs="Times New Roman"/>
                <w:b/>
                <w:bCs/>
                <w:sz w:val="20"/>
                <w:szCs w:val="20"/>
              </w:rPr>
              <w:br/>
            </w:r>
            <w:r>
              <w:rPr>
                <w:rFonts w:ascii="Times New Roman" w:hAnsi="Times New Roman" w:cs="Times New Roman"/>
                <w:sz w:val="20"/>
                <w:szCs w:val="20"/>
              </w:rPr>
              <w:t xml:space="preserve">Opciók o igen </w:t>
            </w:r>
            <w:r w:rsidR="00535DCF">
              <w:rPr>
                <w:rFonts w:ascii="Times New Roman" w:hAnsi="Times New Roman" w:cs="Times New Roman"/>
                <w:sz w:val="20"/>
                <w:szCs w:val="20"/>
              </w:rPr>
              <w:t xml:space="preserve">x </w:t>
            </w:r>
            <w:r>
              <w:rPr>
                <w:rFonts w:ascii="Times New Roman" w:hAnsi="Times New Roman" w:cs="Times New Roman"/>
                <w:sz w:val="20"/>
                <w:szCs w:val="20"/>
              </w:rPr>
              <w:t>nem              Opciók leírása:</w:t>
            </w:r>
          </w:p>
        </w:tc>
      </w:tr>
      <w:tr w:rsidR="00C65CF9" w14:paraId="083BBBDE" w14:textId="77777777">
        <w:tc>
          <w:tcPr>
            <w:tcW w:w="9638" w:type="dxa"/>
            <w:gridSpan w:val="6"/>
            <w:tcBorders>
              <w:top w:val="single" w:sz="4" w:space="0" w:color="auto"/>
              <w:left w:val="single" w:sz="4" w:space="0" w:color="auto"/>
              <w:bottom w:val="single" w:sz="4" w:space="0" w:color="auto"/>
              <w:right w:val="single" w:sz="4" w:space="0" w:color="auto"/>
            </w:tcBorders>
          </w:tcPr>
          <w:p w14:paraId="240FABBA" w14:textId="313132F9"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II.2.11) Információ az elektronikus katalógusokról</w:t>
            </w:r>
            <w:r>
              <w:rPr>
                <w:rFonts w:ascii="Times New Roman" w:hAnsi="Times New Roman" w:cs="Times New Roman"/>
                <w:b/>
                <w:bCs/>
                <w:sz w:val="20"/>
                <w:szCs w:val="20"/>
              </w:rPr>
              <w:br/>
            </w:r>
            <w:r w:rsidR="00926238">
              <w:rPr>
                <w:rFonts w:ascii="Times New Roman" w:hAnsi="Times New Roman" w:cs="Times New Roman"/>
                <w:sz w:val="20"/>
                <w:szCs w:val="20"/>
              </w:rPr>
              <w:t xml:space="preserve">o </w:t>
            </w:r>
            <w:r>
              <w:rPr>
                <w:rFonts w:ascii="Times New Roman" w:hAnsi="Times New Roman" w:cs="Times New Roman"/>
                <w:sz w:val="20"/>
                <w:szCs w:val="20"/>
              </w:rPr>
              <w:t xml:space="preserve">Az ajánlatokat elektronikus katalógus formájában kell benyújtani, vagy azoknak elektronikus katalógust kell </w:t>
            </w:r>
            <w:r>
              <w:rPr>
                <w:rFonts w:ascii="Times New Roman" w:hAnsi="Times New Roman" w:cs="Times New Roman"/>
                <w:sz w:val="20"/>
                <w:szCs w:val="20"/>
              </w:rPr>
              <w:lastRenderedPageBreak/>
              <w:t>tartalmazniuk</w:t>
            </w:r>
          </w:p>
        </w:tc>
      </w:tr>
      <w:tr w:rsidR="00C65CF9" w14:paraId="602263F9" w14:textId="77777777">
        <w:tc>
          <w:tcPr>
            <w:tcW w:w="9638" w:type="dxa"/>
            <w:gridSpan w:val="6"/>
            <w:tcBorders>
              <w:top w:val="single" w:sz="4" w:space="0" w:color="auto"/>
              <w:left w:val="single" w:sz="4" w:space="0" w:color="auto"/>
              <w:bottom w:val="single" w:sz="4" w:space="0" w:color="auto"/>
              <w:right w:val="single" w:sz="4" w:space="0" w:color="auto"/>
            </w:tcBorders>
          </w:tcPr>
          <w:p w14:paraId="76A2D716" w14:textId="0ECECB0D"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lastRenderedPageBreak/>
              <w:t xml:space="preserve"> </w:t>
            </w:r>
            <w:r>
              <w:rPr>
                <w:rFonts w:ascii="Times New Roman" w:hAnsi="Times New Roman" w:cs="Times New Roman"/>
                <w:b/>
                <w:bCs/>
                <w:sz w:val="20"/>
                <w:szCs w:val="20"/>
              </w:rPr>
              <w:t>II.2.12) Európai uniós alapokra vonatkozó információk</w:t>
            </w:r>
            <w:r>
              <w:rPr>
                <w:rFonts w:ascii="Times New Roman" w:hAnsi="Times New Roman" w:cs="Times New Roman"/>
                <w:b/>
                <w:bCs/>
                <w:sz w:val="20"/>
                <w:szCs w:val="20"/>
              </w:rPr>
              <w:br/>
            </w:r>
            <w:r>
              <w:rPr>
                <w:rFonts w:ascii="Times New Roman" w:hAnsi="Times New Roman" w:cs="Times New Roman"/>
                <w:sz w:val="20"/>
                <w:szCs w:val="20"/>
              </w:rPr>
              <w:t xml:space="preserve">A közbeszerzés európai uniós alapokból finanszírozott projekttel és/vagy programmal kapcsolatos o igen </w:t>
            </w:r>
            <w:r w:rsidR="00535DCF">
              <w:rPr>
                <w:rFonts w:ascii="Times New Roman" w:hAnsi="Times New Roman" w:cs="Times New Roman"/>
                <w:sz w:val="20"/>
                <w:szCs w:val="20"/>
              </w:rPr>
              <w:t>x</w:t>
            </w:r>
            <w:r>
              <w:rPr>
                <w:rFonts w:ascii="Times New Roman" w:hAnsi="Times New Roman" w:cs="Times New Roman"/>
                <w:sz w:val="20"/>
                <w:szCs w:val="20"/>
              </w:rPr>
              <w:t xml:space="preserve"> nem</w:t>
            </w:r>
            <w:r>
              <w:rPr>
                <w:rFonts w:ascii="Times New Roman" w:hAnsi="Times New Roman" w:cs="Times New Roman"/>
                <w:sz w:val="20"/>
                <w:szCs w:val="20"/>
              </w:rPr>
              <w:br/>
              <w:t>Projekt száma vagy hivatkozási száma:</w:t>
            </w:r>
          </w:p>
        </w:tc>
      </w:tr>
      <w:tr w:rsidR="00C65CF9" w14:paraId="2981B3D6" w14:textId="77777777">
        <w:tc>
          <w:tcPr>
            <w:tcW w:w="9638" w:type="dxa"/>
            <w:gridSpan w:val="6"/>
            <w:tcBorders>
              <w:top w:val="single" w:sz="4" w:space="0" w:color="auto"/>
              <w:left w:val="single" w:sz="4" w:space="0" w:color="auto"/>
              <w:bottom w:val="single" w:sz="4" w:space="0" w:color="auto"/>
              <w:right w:val="single" w:sz="4" w:space="0" w:color="auto"/>
            </w:tcBorders>
          </w:tcPr>
          <w:p w14:paraId="5A600789" w14:textId="01A23534" w:rsidR="00CB43ED" w:rsidRDefault="00EA103C">
            <w:pPr>
              <w:widowControl w:val="0"/>
              <w:autoSpaceDE w:val="0"/>
              <w:autoSpaceDN w:val="0"/>
              <w:adjustRightInd w:val="0"/>
              <w:spacing w:after="0" w:line="240" w:lineRule="auto"/>
              <w:ind w:left="56" w:right="56"/>
              <w:rPr>
                <w:rFonts w:ascii="Times New Roman" w:hAnsi="Times New Roman" w:cs="Times New Roman"/>
                <w:b/>
                <w:b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II.2.13) További információ</w:t>
            </w:r>
          </w:p>
          <w:p w14:paraId="22622066" w14:textId="3CF3F939" w:rsidR="00CB43ED" w:rsidRPr="00CB43ED" w:rsidRDefault="00CB43ED" w:rsidP="006D30D5">
            <w:pPr>
              <w:widowControl w:val="0"/>
              <w:autoSpaceDE w:val="0"/>
              <w:autoSpaceDN w:val="0"/>
              <w:adjustRightInd w:val="0"/>
              <w:spacing w:after="0" w:line="240" w:lineRule="auto"/>
              <w:ind w:right="56"/>
              <w:jc w:val="both"/>
              <w:rPr>
                <w:rFonts w:ascii="Times New Roman" w:hAnsi="Times New Roman" w:cs="Times New Roman"/>
                <w:sz w:val="20"/>
                <w:szCs w:val="20"/>
              </w:rPr>
            </w:pPr>
            <w:r>
              <w:rPr>
                <w:rFonts w:ascii="Times New Roman" w:hAnsi="Times New Roman" w:cs="Times New Roman"/>
                <w:sz w:val="20"/>
                <w:szCs w:val="20"/>
              </w:rPr>
              <w:t>Szállítási költség alkalmanként</w:t>
            </w:r>
            <w:r w:rsidR="00D93769">
              <w:rPr>
                <w:rFonts w:ascii="Times New Roman" w:hAnsi="Times New Roman" w:cs="Times New Roman"/>
                <w:sz w:val="20"/>
                <w:szCs w:val="20"/>
              </w:rPr>
              <w:t>: Az árazatlan költségvetés tábla szállítási költségeket (5. fül) minden rész</w:t>
            </w:r>
            <w:r w:rsidR="0036771D">
              <w:rPr>
                <w:rFonts w:ascii="Times New Roman" w:hAnsi="Times New Roman" w:cs="Times New Roman"/>
                <w:sz w:val="20"/>
                <w:szCs w:val="20"/>
              </w:rPr>
              <w:t xml:space="preserve"> </w:t>
            </w:r>
            <w:r w:rsidR="00D93769">
              <w:rPr>
                <w:rFonts w:ascii="Times New Roman" w:hAnsi="Times New Roman" w:cs="Times New Roman"/>
                <w:sz w:val="20"/>
                <w:szCs w:val="20"/>
              </w:rPr>
              <w:t>vonatkozásában meg kell ajánlani az ajánlatkérő számára</w:t>
            </w:r>
            <w:r w:rsidR="006D30D5">
              <w:rPr>
                <w:rFonts w:ascii="Times New Roman" w:hAnsi="Times New Roman" w:cs="Times New Roman"/>
                <w:sz w:val="20"/>
                <w:szCs w:val="20"/>
              </w:rPr>
              <w:t xml:space="preserve"> (ajánlattételi szakaszban)</w:t>
            </w:r>
            <w:r w:rsidR="00D93769">
              <w:rPr>
                <w:rFonts w:ascii="Times New Roman" w:hAnsi="Times New Roman" w:cs="Times New Roman"/>
                <w:sz w:val="20"/>
                <w:szCs w:val="20"/>
              </w:rPr>
              <w:t xml:space="preserve">. </w:t>
            </w:r>
            <w:r w:rsidR="008C3569">
              <w:rPr>
                <w:rFonts w:ascii="Times New Roman" w:hAnsi="Times New Roman" w:cs="Times New Roman"/>
                <w:sz w:val="20"/>
                <w:szCs w:val="20"/>
              </w:rPr>
              <w:t>Értékelésre a rendelt termékek összértéke + szállítási költség nettó összege kerül.</w:t>
            </w:r>
          </w:p>
        </w:tc>
      </w:tr>
      <w:tr w:rsidR="00C65CF9" w14:paraId="062B7FA8" w14:textId="77777777">
        <w:tc>
          <w:tcPr>
            <w:tcW w:w="9638" w:type="dxa"/>
            <w:gridSpan w:val="6"/>
            <w:tcBorders>
              <w:top w:val="nil"/>
              <w:left w:val="nil"/>
              <w:bottom w:val="nil"/>
              <w:right w:val="nil"/>
            </w:tcBorders>
          </w:tcPr>
          <w:p w14:paraId="6FDCD6DB" w14:textId="77777777" w:rsidR="00C65CF9" w:rsidRDefault="00EA103C">
            <w:pPr>
              <w:widowControl w:val="0"/>
              <w:autoSpaceDE w:val="0"/>
              <w:autoSpaceDN w:val="0"/>
              <w:adjustRightInd w:val="0"/>
              <w:spacing w:before="120" w:after="120" w:line="240" w:lineRule="auto"/>
              <w:ind w:left="56" w:right="56"/>
              <w:rPr>
                <w:rFonts w:ascii="Times New Roman" w:hAnsi="Times New Roman" w:cs="Times New Roman"/>
                <w:b/>
                <w:b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III. szakasz: Jogi, gazdasági, pénzügyi és műszaki információk</w:t>
            </w:r>
          </w:p>
        </w:tc>
      </w:tr>
      <w:tr w:rsidR="00C65CF9" w14:paraId="4B85757D" w14:textId="77777777">
        <w:tc>
          <w:tcPr>
            <w:tcW w:w="9638" w:type="dxa"/>
            <w:gridSpan w:val="6"/>
            <w:tcBorders>
              <w:top w:val="nil"/>
              <w:left w:val="nil"/>
              <w:bottom w:val="single" w:sz="4" w:space="0" w:color="auto"/>
              <w:right w:val="nil"/>
            </w:tcBorders>
          </w:tcPr>
          <w:p w14:paraId="4DCCF951" w14:textId="77777777" w:rsidR="00C65CF9" w:rsidRDefault="00EA103C">
            <w:pPr>
              <w:widowControl w:val="0"/>
              <w:autoSpaceDE w:val="0"/>
              <w:autoSpaceDN w:val="0"/>
              <w:adjustRightInd w:val="0"/>
              <w:spacing w:after="120" w:line="240" w:lineRule="auto"/>
              <w:ind w:left="56" w:right="56"/>
              <w:rPr>
                <w:rFonts w:ascii="Times New Roman" w:hAnsi="Times New Roman" w:cs="Times New Roman"/>
                <w:b/>
                <w:b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III.1) Részvételi feltételek</w:t>
            </w:r>
          </w:p>
        </w:tc>
      </w:tr>
      <w:tr w:rsidR="00C65CF9" w14:paraId="41874190" w14:textId="77777777">
        <w:tc>
          <w:tcPr>
            <w:tcW w:w="9638" w:type="dxa"/>
            <w:gridSpan w:val="6"/>
            <w:tcBorders>
              <w:top w:val="single" w:sz="4" w:space="0" w:color="auto"/>
              <w:left w:val="single" w:sz="4" w:space="0" w:color="auto"/>
              <w:bottom w:val="single" w:sz="4" w:space="0" w:color="auto"/>
              <w:right w:val="single" w:sz="4" w:space="0" w:color="auto"/>
            </w:tcBorders>
          </w:tcPr>
          <w:p w14:paraId="1B14F00E" w14:textId="77777777" w:rsidR="00926238" w:rsidRDefault="00EA103C">
            <w:pPr>
              <w:widowControl w:val="0"/>
              <w:autoSpaceDE w:val="0"/>
              <w:autoSpaceDN w:val="0"/>
              <w:adjustRightInd w:val="0"/>
              <w:spacing w:after="0" w:line="240" w:lineRule="auto"/>
              <w:ind w:left="56" w:right="56"/>
              <w:rPr>
                <w:rFonts w:ascii="Times New Roman" w:hAnsi="Times New Roman" w:cs="Times New Roman"/>
                <w:b/>
                <w:b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III.1.1) Kizáró okok és a szakmai tevékenység végzésére vonatkozó alkalmasság</w:t>
            </w:r>
          </w:p>
          <w:p w14:paraId="09133949" w14:textId="301119BB" w:rsidR="00535DCF" w:rsidRPr="005C7CD7" w:rsidRDefault="00EA103C" w:rsidP="001F5AFF">
            <w:pPr>
              <w:widowControl w:val="0"/>
              <w:autoSpaceDE w:val="0"/>
              <w:autoSpaceDN w:val="0"/>
              <w:adjustRightInd w:val="0"/>
              <w:spacing w:after="0" w:line="240" w:lineRule="auto"/>
              <w:ind w:right="56"/>
              <w:rPr>
                <w:rFonts w:ascii="Times New Roman" w:hAnsi="Times New Roman" w:cs="Times New Roman"/>
                <w:b/>
                <w:bCs/>
                <w:sz w:val="20"/>
                <w:szCs w:val="20"/>
              </w:rPr>
            </w:pPr>
            <w:r w:rsidRPr="005C7CD7">
              <w:rPr>
                <w:rFonts w:ascii="Times New Roman" w:hAnsi="Times New Roman" w:cs="Times New Roman"/>
                <w:b/>
                <w:bCs/>
                <w:sz w:val="20"/>
                <w:szCs w:val="20"/>
              </w:rPr>
              <w:t>A kizáró okok felsorolása:</w:t>
            </w:r>
          </w:p>
          <w:p w14:paraId="753FF7E5" w14:textId="18B8859E" w:rsidR="00535DCF" w:rsidRPr="00535DCF" w:rsidRDefault="00535DCF" w:rsidP="00926238">
            <w:pPr>
              <w:widowControl w:val="0"/>
              <w:autoSpaceDE w:val="0"/>
              <w:autoSpaceDN w:val="0"/>
              <w:adjustRightInd w:val="0"/>
              <w:spacing w:after="0" w:line="240" w:lineRule="auto"/>
              <w:ind w:right="56"/>
              <w:jc w:val="both"/>
              <w:rPr>
                <w:rFonts w:ascii="Times New Roman" w:hAnsi="Times New Roman" w:cs="Times New Roman"/>
                <w:sz w:val="20"/>
                <w:szCs w:val="20"/>
              </w:rPr>
            </w:pPr>
            <w:r w:rsidRPr="00535DCF">
              <w:rPr>
                <w:rFonts w:ascii="Times New Roman" w:hAnsi="Times New Roman" w:cs="Times New Roman"/>
                <w:sz w:val="20"/>
                <w:szCs w:val="20"/>
              </w:rPr>
              <w:t xml:space="preserve">Az eljárásban nem lehet Ajánlattevő, alvállalkozó és nem vehet részt az alkalmasság igazolásában olyan gazdasági szereplő, akivel szemben a Kbt. 62. § (1) és (2) bekezdésében, valamint a Kbt. 63.§ (1) </w:t>
            </w:r>
            <w:proofErr w:type="spellStart"/>
            <w:r w:rsidRPr="00535DCF">
              <w:rPr>
                <w:rFonts w:ascii="Times New Roman" w:hAnsi="Times New Roman" w:cs="Times New Roman"/>
                <w:sz w:val="20"/>
                <w:szCs w:val="20"/>
              </w:rPr>
              <w:t>bek</w:t>
            </w:r>
            <w:proofErr w:type="spellEnd"/>
            <w:r w:rsidRPr="00535DCF">
              <w:rPr>
                <w:rFonts w:ascii="Times New Roman" w:hAnsi="Times New Roman" w:cs="Times New Roman"/>
                <w:sz w:val="20"/>
                <w:szCs w:val="20"/>
              </w:rPr>
              <w:t xml:space="preserve">. b) </w:t>
            </w:r>
            <w:r w:rsidR="005C7CD7">
              <w:rPr>
                <w:rFonts w:ascii="Times New Roman" w:hAnsi="Times New Roman" w:cs="Times New Roman"/>
                <w:sz w:val="20"/>
                <w:szCs w:val="20"/>
              </w:rPr>
              <w:t xml:space="preserve">és d) </w:t>
            </w:r>
            <w:r w:rsidRPr="00535DCF">
              <w:rPr>
                <w:rFonts w:ascii="Times New Roman" w:hAnsi="Times New Roman" w:cs="Times New Roman"/>
                <w:sz w:val="20"/>
                <w:szCs w:val="20"/>
              </w:rPr>
              <w:t>pontjában rögzített kizáró okok fennállnak.</w:t>
            </w:r>
          </w:p>
          <w:p w14:paraId="3215F22C" w14:textId="1192C992" w:rsidR="00535DCF" w:rsidRPr="00535DCF" w:rsidRDefault="006C6886" w:rsidP="00926238">
            <w:pPr>
              <w:widowControl w:val="0"/>
              <w:autoSpaceDE w:val="0"/>
              <w:autoSpaceDN w:val="0"/>
              <w:adjustRightInd w:val="0"/>
              <w:spacing w:after="0" w:line="240" w:lineRule="auto"/>
              <w:ind w:right="56"/>
              <w:jc w:val="both"/>
              <w:rPr>
                <w:rFonts w:ascii="Times New Roman" w:hAnsi="Times New Roman" w:cs="Times New Roman"/>
                <w:sz w:val="20"/>
                <w:szCs w:val="20"/>
              </w:rPr>
            </w:pPr>
            <w:r w:rsidRPr="00926238">
              <w:rPr>
                <w:rFonts w:ascii="Times New Roman" w:hAnsi="Times New Roman" w:cs="Times New Roman"/>
                <w:b/>
                <w:bCs/>
                <w:sz w:val="20"/>
                <w:szCs w:val="20"/>
              </w:rPr>
              <w:t>Az igazolási módok felsorolása és rövid leírása:</w:t>
            </w:r>
            <w:r w:rsidRPr="00926238">
              <w:rPr>
                <w:rFonts w:ascii="Times New Roman" w:hAnsi="Times New Roman" w:cs="Times New Roman"/>
                <w:b/>
                <w:bCs/>
                <w:sz w:val="20"/>
                <w:szCs w:val="20"/>
              </w:rPr>
              <w:br/>
            </w:r>
            <w:r>
              <w:rPr>
                <w:rFonts w:ascii="Times New Roman" w:hAnsi="Times New Roman" w:cs="Times New Roman"/>
                <w:sz w:val="20"/>
                <w:szCs w:val="20"/>
              </w:rPr>
              <w:t>A</w:t>
            </w:r>
            <w:r w:rsidR="00535DCF" w:rsidRPr="00535DCF">
              <w:rPr>
                <w:rFonts w:ascii="Times New Roman" w:hAnsi="Times New Roman" w:cs="Times New Roman"/>
                <w:sz w:val="20"/>
                <w:szCs w:val="20"/>
              </w:rPr>
              <w:t xml:space="preserve"> Kbt. 114. § (2) </w:t>
            </w:r>
            <w:proofErr w:type="spellStart"/>
            <w:r w:rsidR="00535DCF" w:rsidRPr="00535DCF">
              <w:rPr>
                <w:rFonts w:ascii="Times New Roman" w:hAnsi="Times New Roman" w:cs="Times New Roman"/>
                <w:sz w:val="20"/>
                <w:szCs w:val="20"/>
              </w:rPr>
              <w:t>bek</w:t>
            </w:r>
            <w:proofErr w:type="spellEnd"/>
            <w:r w:rsidR="00535DCF" w:rsidRPr="00535DCF">
              <w:rPr>
                <w:rFonts w:ascii="Times New Roman" w:hAnsi="Times New Roman" w:cs="Times New Roman"/>
                <w:sz w:val="20"/>
                <w:szCs w:val="20"/>
              </w:rPr>
              <w:t xml:space="preserve">. és a 321/2015. (X. 30.) Kr. (továbbiakban: Kr.) 17. §-a alapján. </w:t>
            </w:r>
          </w:p>
          <w:p w14:paraId="0EF83DB5" w14:textId="1A65AE5A" w:rsidR="00535DCF" w:rsidRPr="00535DCF" w:rsidRDefault="00535DCF" w:rsidP="00926238">
            <w:pPr>
              <w:widowControl w:val="0"/>
              <w:autoSpaceDE w:val="0"/>
              <w:autoSpaceDN w:val="0"/>
              <w:adjustRightInd w:val="0"/>
              <w:spacing w:after="0" w:line="240" w:lineRule="auto"/>
              <w:ind w:right="56"/>
              <w:jc w:val="both"/>
              <w:rPr>
                <w:rFonts w:ascii="Times New Roman" w:hAnsi="Times New Roman" w:cs="Times New Roman"/>
                <w:sz w:val="20"/>
                <w:szCs w:val="20"/>
              </w:rPr>
            </w:pPr>
            <w:r w:rsidRPr="00535DCF">
              <w:rPr>
                <w:rFonts w:ascii="Times New Roman" w:hAnsi="Times New Roman" w:cs="Times New Roman"/>
                <w:sz w:val="20"/>
                <w:szCs w:val="20"/>
              </w:rPr>
              <w:t xml:space="preserve">A Kbt. 67.§ (4) bekezdése alapján az Ajánlattevőnek nyilatkoznia kell, hogy a szerződés teljesítéséhez nem vesz igénybe a Kbt. 62.§ (1)-(2) </w:t>
            </w:r>
            <w:proofErr w:type="spellStart"/>
            <w:r w:rsidRPr="00535DCF">
              <w:rPr>
                <w:rFonts w:ascii="Times New Roman" w:hAnsi="Times New Roman" w:cs="Times New Roman"/>
                <w:sz w:val="20"/>
                <w:szCs w:val="20"/>
              </w:rPr>
              <w:t>bek</w:t>
            </w:r>
            <w:proofErr w:type="spellEnd"/>
            <w:r w:rsidRPr="00535DCF">
              <w:rPr>
                <w:rFonts w:ascii="Times New Roman" w:hAnsi="Times New Roman" w:cs="Times New Roman"/>
                <w:sz w:val="20"/>
                <w:szCs w:val="20"/>
              </w:rPr>
              <w:t xml:space="preserve">., valamint a Kbt. 63.§ (1) </w:t>
            </w:r>
            <w:proofErr w:type="spellStart"/>
            <w:r w:rsidRPr="00535DCF">
              <w:rPr>
                <w:rFonts w:ascii="Times New Roman" w:hAnsi="Times New Roman" w:cs="Times New Roman"/>
                <w:sz w:val="20"/>
                <w:szCs w:val="20"/>
              </w:rPr>
              <w:t>bek</w:t>
            </w:r>
            <w:proofErr w:type="spellEnd"/>
            <w:r w:rsidRPr="00535DCF">
              <w:rPr>
                <w:rFonts w:ascii="Times New Roman" w:hAnsi="Times New Roman" w:cs="Times New Roman"/>
                <w:sz w:val="20"/>
                <w:szCs w:val="20"/>
              </w:rPr>
              <w:t xml:space="preserve">. b) </w:t>
            </w:r>
            <w:r w:rsidR="003B6F3E">
              <w:rPr>
                <w:rFonts w:ascii="Times New Roman" w:hAnsi="Times New Roman" w:cs="Times New Roman"/>
                <w:sz w:val="20"/>
                <w:szCs w:val="20"/>
              </w:rPr>
              <w:t xml:space="preserve">és d) </w:t>
            </w:r>
            <w:r w:rsidRPr="00535DCF">
              <w:rPr>
                <w:rFonts w:ascii="Times New Roman" w:hAnsi="Times New Roman" w:cs="Times New Roman"/>
                <w:sz w:val="20"/>
                <w:szCs w:val="20"/>
              </w:rPr>
              <w:t>pontjának hatálya alá eső alvállalkozót. Az alkalmasság igazolásában résztvevő más szervezet vonatkozásában az Ajánlattevő nyilatkozatot nyújt be arról, hogy az érintett gazdasági szereplők vonatkozásában nem állnak fenn az eljárásban előírt kizáró okok.</w:t>
            </w:r>
          </w:p>
          <w:p w14:paraId="697A247E" w14:textId="78009CD7" w:rsidR="00535DCF" w:rsidRPr="00535DCF" w:rsidRDefault="00535DCF" w:rsidP="00926238">
            <w:pPr>
              <w:widowControl w:val="0"/>
              <w:autoSpaceDE w:val="0"/>
              <w:autoSpaceDN w:val="0"/>
              <w:adjustRightInd w:val="0"/>
              <w:spacing w:after="0" w:line="240" w:lineRule="auto"/>
              <w:ind w:right="56"/>
              <w:jc w:val="both"/>
              <w:rPr>
                <w:rFonts w:ascii="Times New Roman" w:hAnsi="Times New Roman" w:cs="Times New Roman"/>
                <w:sz w:val="20"/>
                <w:szCs w:val="20"/>
              </w:rPr>
            </w:pPr>
            <w:r w:rsidRPr="00535DCF">
              <w:rPr>
                <w:rFonts w:ascii="Times New Roman" w:hAnsi="Times New Roman" w:cs="Times New Roman"/>
                <w:sz w:val="20"/>
                <w:szCs w:val="20"/>
              </w:rPr>
              <w:t xml:space="preserve">A Kbt. 67.§ (1) szerinti nyilatkozatában a gazdasági szereplő ajánlatában arról köteles nyilatkozni, hogy az általa igazolni kívánt alkalmassági követelményeknek megfelel, az alkalmassági követelmények teljesítésére vonatkozó részletes adatokat nem köteles megadni. </w:t>
            </w:r>
          </w:p>
          <w:p w14:paraId="0DD6ED36" w14:textId="77777777" w:rsidR="00535DCF" w:rsidRPr="00535DCF" w:rsidRDefault="00535DCF" w:rsidP="00926238">
            <w:pPr>
              <w:widowControl w:val="0"/>
              <w:autoSpaceDE w:val="0"/>
              <w:autoSpaceDN w:val="0"/>
              <w:adjustRightInd w:val="0"/>
              <w:spacing w:after="0" w:line="240" w:lineRule="auto"/>
              <w:ind w:right="56"/>
              <w:jc w:val="both"/>
              <w:rPr>
                <w:rFonts w:ascii="Times New Roman" w:hAnsi="Times New Roman" w:cs="Times New Roman"/>
                <w:sz w:val="20"/>
                <w:szCs w:val="20"/>
              </w:rPr>
            </w:pPr>
            <w:r w:rsidRPr="00535DCF">
              <w:rPr>
                <w:rFonts w:ascii="Times New Roman" w:hAnsi="Times New Roman" w:cs="Times New Roman"/>
                <w:sz w:val="20"/>
                <w:szCs w:val="20"/>
              </w:rPr>
              <w:t xml:space="preserve">Az ajánlattevő az alkalmassági követelmények teljesítésére vonatkozó részletes adatokat tartalmazó nyilatkozatait a Kbt. 69.§ szerinti felhívásra köteles benyújtani a Kbt. 114.§ (2) szerint. </w:t>
            </w:r>
          </w:p>
          <w:p w14:paraId="7F59D233" w14:textId="77777777" w:rsidR="005C7CD7" w:rsidRDefault="00535DCF" w:rsidP="005C7CD7">
            <w:pPr>
              <w:widowControl w:val="0"/>
              <w:autoSpaceDE w:val="0"/>
              <w:autoSpaceDN w:val="0"/>
              <w:adjustRightInd w:val="0"/>
              <w:spacing w:after="0" w:line="240" w:lineRule="auto"/>
              <w:ind w:right="56"/>
              <w:jc w:val="both"/>
              <w:rPr>
                <w:rFonts w:ascii="Times New Roman" w:hAnsi="Times New Roman" w:cs="Times New Roman"/>
                <w:sz w:val="20"/>
                <w:szCs w:val="20"/>
              </w:rPr>
            </w:pPr>
            <w:r w:rsidRPr="00535DCF">
              <w:rPr>
                <w:rFonts w:ascii="Times New Roman" w:hAnsi="Times New Roman" w:cs="Times New Roman"/>
                <w:sz w:val="20"/>
                <w:szCs w:val="20"/>
              </w:rPr>
              <w:t xml:space="preserve">Az ajánlatkérő tájékoztatja az ajánlattevőket, hogy a 69.§ (4) alkalmazásakor </w:t>
            </w:r>
            <w:r w:rsidRPr="003B6F3E">
              <w:rPr>
                <w:rFonts w:ascii="Times New Roman" w:hAnsi="Times New Roman" w:cs="Times New Roman"/>
                <w:sz w:val="20"/>
                <w:szCs w:val="20"/>
              </w:rPr>
              <w:t>5 napos határidőt</w:t>
            </w:r>
            <w:r w:rsidRPr="00535DCF">
              <w:rPr>
                <w:rFonts w:ascii="Times New Roman" w:hAnsi="Times New Roman" w:cs="Times New Roman"/>
                <w:sz w:val="20"/>
                <w:szCs w:val="20"/>
              </w:rPr>
              <w:t xml:space="preserve"> fog előírni, melytől felfelé eltérhet. </w:t>
            </w:r>
          </w:p>
          <w:p w14:paraId="0B384288" w14:textId="1D31175B" w:rsidR="006C6886" w:rsidRPr="006C6886" w:rsidRDefault="00535DCF" w:rsidP="005C7CD7">
            <w:pPr>
              <w:widowControl w:val="0"/>
              <w:autoSpaceDE w:val="0"/>
              <w:autoSpaceDN w:val="0"/>
              <w:adjustRightInd w:val="0"/>
              <w:spacing w:after="0" w:line="240" w:lineRule="auto"/>
              <w:ind w:right="56"/>
              <w:jc w:val="both"/>
              <w:rPr>
                <w:rFonts w:ascii="Times New Roman" w:hAnsi="Times New Roman" w:cs="Times New Roman"/>
                <w:sz w:val="20"/>
                <w:szCs w:val="20"/>
              </w:rPr>
            </w:pPr>
            <w:r w:rsidRPr="00535DCF">
              <w:rPr>
                <w:rFonts w:ascii="Times New Roman" w:hAnsi="Times New Roman" w:cs="Times New Roman"/>
                <w:sz w:val="20"/>
                <w:szCs w:val="20"/>
              </w:rPr>
              <w:t>Ha az előírt alkalmassági követelményeknek az ajánlattevő más szervezet kapacitására támaszkodva felel meg, az ajánlatban be kell nyújtani a kapacitásait rendelkezésre bocsátó szervezet részéről a fentiek szerinti nyilatkozatot, az igazolások benyújtásának előírásakor pedig e szervezetnek - kizárólag az alkalmassági követelmények tekintetében - az előírt igazolási módokkal azonos</w:t>
            </w:r>
            <w:r w:rsidRPr="006C6886">
              <w:rPr>
                <w:rFonts w:ascii="Times New Roman" w:hAnsi="Times New Roman" w:cs="Times New Roman"/>
                <w:sz w:val="20"/>
                <w:szCs w:val="20"/>
              </w:rPr>
              <w:t xml:space="preserve"> </w:t>
            </w:r>
            <w:r w:rsidRPr="00535DCF">
              <w:rPr>
                <w:rFonts w:ascii="Times New Roman" w:hAnsi="Times New Roman" w:cs="Times New Roman"/>
                <w:sz w:val="20"/>
                <w:szCs w:val="20"/>
              </w:rPr>
              <w:t xml:space="preserve">módon kell igazolnia az adott alkalmassági feltételnek </w:t>
            </w:r>
            <w:r w:rsidR="006C6886">
              <w:rPr>
                <w:rFonts w:ascii="Times New Roman" w:hAnsi="Times New Roman" w:cs="Times New Roman"/>
                <w:sz w:val="20"/>
                <w:szCs w:val="20"/>
              </w:rPr>
              <w:t>t</w:t>
            </w:r>
            <w:r w:rsidR="006C6886" w:rsidRPr="006C6886">
              <w:rPr>
                <w:rFonts w:ascii="Times New Roman" w:hAnsi="Times New Roman" w:cs="Times New Roman"/>
                <w:sz w:val="20"/>
                <w:szCs w:val="20"/>
              </w:rPr>
              <w:t>örténő megfelelést.</w:t>
            </w:r>
          </w:p>
          <w:p w14:paraId="7D766EEA" w14:textId="77777777" w:rsidR="005C7CD7" w:rsidRDefault="005C7CD7" w:rsidP="005C7CD7">
            <w:pPr>
              <w:widowControl w:val="0"/>
              <w:autoSpaceDE w:val="0"/>
              <w:autoSpaceDN w:val="0"/>
              <w:adjustRightInd w:val="0"/>
              <w:spacing w:after="0" w:line="240" w:lineRule="auto"/>
              <w:ind w:right="56"/>
              <w:jc w:val="both"/>
              <w:rPr>
                <w:rFonts w:ascii="Times New Roman" w:hAnsi="Times New Roman" w:cs="Times New Roman"/>
                <w:sz w:val="20"/>
                <w:szCs w:val="20"/>
              </w:rPr>
            </w:pPr>
          </w:p>
          <w:p w14:paraId="3B6F8190" w14:textId="33E1EE0E" w:rsidR="006C6886" w:rsidRDefault="00EA103C" w:rsidP="005C7CD7">
            <w:pPr>
              <w:widowControl w:val="0"/>
              <w:autoSpaceDE w:val="0"/>
              <w:autoSpaceDN w:val="0"/>
              <w:adjustRightInd w:val="0"/>
              <w:spacing w:after="0" w:line="240" w:lineRule="auto"/>
              <w:ind w:right="56"/>
              <w:jc w:val="both"/>
              <w:rPr>
                <w:rFonts w:ascii="Times New Roman" w:hAnsi="Times New Roman" w:cs="Times New Roman"/>
                <w:sz w:val="20"/>
                <w:szCs w:val="20"/>
              </w:rPr>
            </w:pPr>
            <w:r>
              <w:rPr>
                <w:rFonts w:ascii="Times New Roman" w:hAnsi="Times New Roman" w:cs="Times New Roman"/>
                <w:sz w:val="20"/>
                <w:szCs w:val="20"/>
              </w:rPr>
              <w:t xml:space="preserve">Szakmai tevékenység végzésére vonatkozó alkalmasság előírása [Kbt. 65. § (1) bekezdés </w:t>
            </w:r>
            <w:r w:rsidRPr="005C7CD7">
              <w:rPr>
                <w:rFonts w:ascii="Times New Roman" w:hAnsi="Times New Roman" w:cs="Times New Roman"/>
                <w:sz w:val="20"/>
                <w:szCs w:val="20"/>
              </w:rPr>
              <w:t xml:space="preserve">c) </w:t>
            </w:r>
            <w:r>
              <w:rPr>
                <w:rFonts w:ascii="Times New Roman" w:hAnsi="Times New Roman" w:cs="Times New Roman"/>
                <w:sz w:val="20"/>
                <w:szCs w:val="20"/>
              </w:rPr>
              <w:t xml:space="preserve">pont]: </w:t>
            </w:r>
            <w:r w:rsidR="007A623F">
              <w:rPr>
                <w:rFonts w:ascii="Times New Roman" w:hAnsi="Times New Roman" w:cs="Times New Roman"/>
                <w:sz w:val="20"/>
                <w:szCs w:val="20"/>
              </w:rPr>
              <w:t>nem releváns</w:t>
            </w:r>
          </w:p>
          <w:p w14:paraId="59F906D0" w14:textId="5D1FE8E9" w:rsidR="00C65CF9" w:rsidRDefault="00EA103C" w:rsidP="005C7CD7">
            <w:pPr>
              <w:widowControl w:val="0"/>
              <w:autoSpaceDE w:val="0"/>
              <w:autoSpaceDN w:val="0"/>
              <w:adjustRightInd w:val="0"/>
              <w:spacing w:after="0" w:line="240" w:lineRule="auto"/>
              <w:ind w:right="56"/>
              <w:jc w:val="both"/>
              <w:rPr>
                <w:rFonts w:ascii="Times New Roman" w:hAnsi="Times New Roman" w:cs="Times New Roman"/>
                <w:sz w:val="20"/>
                <w:szCs w:val="20"/>
              </w:rPr>
            </w:pPr>
            <w:r>
              <w:rPr>
                <w:rFonts w:ascii="Times New Roman" w:hAnsi="Times New Roman" w:cs="Times New Roman"/>
                <w:sz w:val="20"/>
                <w:szCs w:val="20"/>
              </w:rPr>
              <w:br/>
              <w:t>Szakmai tevékenység végzésére vonatkozó alkalmasság igazolása:</w:t>
            </w:r>
            <w:r w:rsidR="007A623F">
              <w:rPr>
                <w:rFonts w:ascii="Times New Roman" w:hAnsi="Times New Roman" w:cs="Times New Roman"/>
                <w:sz w:val="20"/>
                <w:szCs w:val="20"/>
              </w:rPr>
              <w:t xml:space="preserve"> nem releváns</w:t>
            </w:r>
          </w:p>
        </w:tc>
      </w:tr>
      <w:tr w:rsidR="00C65CF9" w14:paraId="60C42114" w14:textId="77777777">
        <w:tc>
          <w:tcPr>
            <w:tcW w:w="9638" w:type="dxa"/>
            <w:gridSpan w:val="6"/>
            <w:tcBorders>
              <w:top w:val="single" w:sz="4" w:space="0" w:color="auto"/>
              <w:left w:val="single" w:sz="4" w:space="0" w:color="auto"/>
              <w:bottom w:val="single" w:sz="4" w:space="0" w:color="auto"/>
              <w:right w:val="single" w:sz="4" w:space="0" w:color="auto"/>
            </w:tcBorders>
          </w:tcPr>
          <w:p w14:paraId="7CEB0FA5" w14:textId="63AE657F" w:rsidR="00C65CF9" w:rsidRDefault="00EA103C">
            <w:pPr>
              <w:widowControl w:val="0"/>
              <w:autoSpaceDE w:val="0"/>
              <w:autoSpaceDN w:val="0"/>
              <w:adjustRightInd w:val="0"/>
              <w:spacing w:after="0" w:line="240" w:lineRule="auto"/>
              <w:ind w:left="56" w:right="56"/>
              <w:rPr>
                <w:rFonts w:ascii="Times New Roman" w:hAnsi="Times New Roman" w:cs="Times New Roman"/>
                <w:b/>
                <w:b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III.1.2) Gazdasági és pénzügyi alkalmasság2</w:t>
            </w:r>
            <w:r w:rsidR="007A623F">
              <w:rPr>
                <w:rFonts w:ascii="Times New Roman" w:hAnsi="Times New Roman" w:cs="Times New Roman"/>
                <w:b/>
                <w:bCs/>
                <w:sz w:val="20"/>
                <w:szCs w:val="20"/>
              </w:rPr>
              <w:t xml:space="preserve"> </w:t>
            </w:r>
          </w:p>
        </w:tc>
      </w:tr>
      <w:tr w:rsidR="00C65CF9" w14:paraId="38546876" w14:textId="77777777">
        <w:tc>
          <w:tcPr>
            <w:tcW w:w="4840" w:type="dxa"/>
            <w:gridSpan w:val="4"/>
            <w:tcBorders>
              <w:top w:val="single" w:sz="4" w:space="0" w:color="auto"/>
              <w:left w:val="single" w:sz="4" w:space="0" w:color="auto"/>
              <w:bottom w:val="single" w:sz="4" w:space="0" w:color="auto"/>
              <w:right w:val="single" w:sz="4" w:space="0" w:color="auto"/>
            </w:tcBorders>
          </w:tcPr>
          <w:p w14:paraId="5F35EB15" w14:textId="26C5E2A9"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Az igazolási módok felsorolása és rövid leírása:</w:t>
            </w:r>
            <w:r w:rsidR="007A623F">
              <w:rPr>
                <w:rFonts w:ascii="Times New Roman" w:hAnsi="Times New Roman" w:cs="Times New Roman"/>
                <w:sz w:val="20"/>
                <w:szCs w:val="20"/>
              </w:rPr>
              <w:t xml:space="preserve"> </w:t>
            </w:r>
            <w:r w:rsidR="007A623F" w:rsidRPr="007A623F">
              <w:rPr>
                <w:rFonts w:ascii="Times New Roman" w:hAnsi="Times New Roman" w:cs="Times New Roman"/>
                <w:sz w:val="20"/>
                <w:szCs w:val="20"/>
              </w:rPr>
              <w:t>Ajánlatkérő a Kbt. 65. § rendelkezései alapján nem ír elő gazdasági és pénzügyi alkalmassági követelményt.</w:t>
            </w:r>
          </w:p>
        </w:tc>
        <w:tc>
          <w:tcPr>
            <w:tcW w:w="4798" w:type="dxa"/>
            <w:gridSpan w:val="2"/>
            <w:tcBorders>
              <w:top w:val="single" w:sz="4" w:space="0" w:color="auto"/>
              <w:left w:val="single" w:sz="4" w:space="0" w:color="auto"/>
              <w:bottom w:val="single" w:sz="4" w:space="0" w:color="auto"/>
              <w:right w:val="single" w:sz="4" w:space="0" w:color="auto"/>
            </w:tcBorders>
          </w:tcPr>
          <w:p w14:paraId="32887745" w14:textId="0042641F"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Alkalmassági minimumkövetelmény(</w:t>
            </w:r>
            <w:proofErr w:type="spellStart"/>
            <w:r>
              <w:rPr>
                <w:rFonts w:ascii="Times New Roman" w:hAnsi="Times New Roman" w:cs="Times New Roman"/>
                <w:sz w:val="20"/>
                <w:szCs w:val="20"/>
              </w:rPr>
              <w:t>ek</w:t>
            </w:r>
            <w:proofErr w:type="spellEnd"/>
            <w:r>
              <w:rPr>
                <w:rFonts w:ascii="Times New Roman" w:hAnsi="Times New Roman" w:cs="Times New Roman"/>
                <w:sz w:val="20"/>
                <w:szCs w:val="20"/>
              </w:rPr>
              <w:t>) meghatározása:</w:t>
            </w:r>
            <w:r w:rsidR="007A623F">
              <w:rPr>
                <w:rFonts w:ascii="Times New Roman" w:hAnsi="Times New Roman" w:cs="Times New Roman"/>
                <w:sz w:val="20"/>
                <w:szCs w:val="20"/>
              </w:rPr>
              <w:t xml:space="preserve"> </w:t>
            </w:r>
            <w:r w:rsidR="005C7CD7">
              <w:rPr>
                <w:rFonts w:ascii="Times New Roman" w:hAnsi="Times New Roman" w:cs="Times New Roman"/>
                <w:sz w:val="20"/>
                <w:szCs w:val="20"/>
              </w:rPr>
              <w:t xml:space="preserve">                                 </w:t>
            </w:r>
            <w:r w:rsidR="007A623F" w:rsidRPr="007A623F">
              <w:rPr>
                <w:rFonts w:ascii="Times New Roman" w:hAnsi="Times New Roman" w:cs="Times New Roman"/>
                <w:sz w:val="20"/>
                <w:szCs w:val="20"/>
              </w:rPr>
              <w:t>Ajánlatkérő a Kbt. 65. § rendelkezései alapján nem ír elő gazdasági és pénzügyi alkalmassági követelményt.</w:t>
            </w:r>
          </w:p>
        </w:tc>
      </w:tr>
      <w:tr w:rsidR="00C65CF9" w14:paraId="1D388710" w14:textId="77777777">
        <w:tc>
          <w:tcPr>
            <w:tcW w:w="9638" w:type="dxa"/>
            <w:gridSpan w:val="6"/>
            <w:tcBorders>
              <w:top w:val="single" w:sz="4" w:space="0" w:color="auto"/>
              <w:left w:val="single" w:sz="4" w:space="0" w:color="auto"/>
              <w:bottom w:val="single" w:sz="4" w:space="0" w:color="auto"/>
              <w:right w:val="single" w:sz="4" w:space="0" w:color="auto"/>
            </w:tcBorders>
          </w:tcPr>
          <w:p w14:paraId="19383AE8"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b/>
                <w:b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III.1.3) Műszaki, illetve szakmai alkalmasság2</w:t>
            </w:r>
          </w:p>
        </w:tc>
      </w:tr>
      <w:tr w:rsidR="00C65CF9" w14:paraId="40123517" w14:textId="77777777">
        <w:tc>
          <w:tcPr>
            <w:tcW w:w="4840" w:type="dxa"/>
            <w:gridSpan w:val="4"/>
            <w:tcBorders>
              <w:top w:val="single" w:sz="4" w:space="0" w:color="auto"/>
              <w:left w:val="single" w:sz="4" w:space="0" w:color="auto"/>
              <w:bottom w:val="single" w:sz="4" w:space="0" w:color="auto"/>
              <w:right w:val="single" w:sz="4" w:space="0" w:color="auto"/>
            </w:tcBorders>
          </w:tcPr>
          <w:p w14:paraId="73EC93D1" w14:textId="77777777" w:rsidR="003B6F3E" w:rsidRDefault="00EA103C" w:rsidP="003B6F3E">
            <w:pPr>
              <w:widowControl w:val="0"/>
              <w:autoSpaceDE w:val="0"/>
              <w:autoSpaceDN w:val="0"/>
              <w:adjustRightInd w:val="0"/>
              <w:spacing w:after="0" w:line="240" w:lineRule="auto"/>
              <w:ind w:left="56" w:right="56"/>
              <w:jc w:val="both"/>
              <w:rPr>
                <w:rFonts w:ascii="Helvetica" w:hAnsi="Helvetica"/>
                <w:color w:val="336699"/>
                <w:shd w:val="clear" w:color="auto" w:fill="FFFFFF"/>
              </w:rPr>
            </w:pPr>
            <w:r>
              <w:rPr>
                <w:rFonts w:ascii="Times New Roman" w:hAnsi="Times New Roman" w:cs="Times New Roman"/>
                <w:sz w:val="20"/>
                <w:szCs w:val="20"/>
              </w:rPr>
              <w:t>Az igazolási módok felsorolása és rövid leírása:</w:t>
            </w:r>
            <w:r w:rsidR="007A623F" w:rsidRPr="007A623F">
              <w:rPr>
                <w:rFonts w:ascii="Helvetica" w:hAnsi="Helvetica"/>
                <w:color w:val="336699"/>
                <w:shd w:val="clear" w:color="auto" w:fill="FFFFFF"/>
              </w:rPr>
              <w:t xml:space="preserve"> </w:t>
            </w:r>
          </w:p>
          <w:p w14:paraId="67F1807E" w14:textId="77777777" w:rsidR="003B6F3E" w:rsidRDefault="003B6F3E" w:rsidP="003B6F3E">
            <w:pPr>
              <w:widowControl w:val="0"/>
              <w:autoSpaceDE w:val="0"/>
              <w:autoSpaceDN w:val="0"/>
              <w:adjustRightInd w:val="0"/>
              <w:spacing w:after="0" w:line="240" w:lineRule="auto"/>
              <w:ind w:left="56" w:right="56"/>
              <w:jc w:val="both"/>
              <w:rPr>
                <w:rFonts w:ascii="Helvetica" w:hAnsi="Helvetica"/>
                <w:color w:val="336699"/>
                <w:shd w:val="clear" w:color="auto" w:fill="FFFFFF"/>
              </w:rPr>
            </w:pPr>
          </w:p>
          <w:p w14:paraId="1DA6A4C1" w14:textId="752E15A6" w:rsidR="003B6F3E" w:rsidRDefault="003B6F3E" w:rsidP="003B6F3E">
            <w:pPr>
              <w:widowControl w:val="0"/>
              <w:autoSpaceDE w:val="0"/>
              <w:autoSpaceDN w:val="0"/>
              <w:adjustRightInd w:val="0"/>
              <w:spacing w:after="0" w:line="240" w:lineRule="auto"/>
              <w:ind w:left="56" w:right="56"/>
              <w:jc w:val="both"/>
              <w:rPr>
                <w:rFonts w:ascii="Times New Roman" w:hAnsi="Times New Roman" w:cs="Times New Roman"/>
                <w:sz w:val="20"/>
                <w:szCs w:val="20"/>
              </w:rPr>
            </w:pPr>
            <w:r>
              <w:rPr>
                <w:rFonts w:ascii="Times New Roman" w:hAnsi="Times New Roman" w:cs="Times New Roman"/>
                <w:sz w:val="20"/>
                <w:szCs w:val="20"/>
              </w:rPr>
              <w:t>Az alkalmassági feltételnek való megfelelés</w:t>
            </w:r>
            <w:r w:rsidR="004676E0">
              <w:rPr>
                <w:rFonts w:ascii="Times New Roman" w:hAnsi="Times New Roman" w:cs="Times New Roman"/>
                <w:sz w:val="20"/>
                <w:szCs w:val="20"/>
              </w:rPr>
              <w:t>r</w:t>
            </w:r>
            <w:r>
              <w:rPr>
                <w:rFonts w:ascii="Times New Roman" w:hAnsi="Times New Roman" w:cs="Times New Roman"/>
                <w:sz w:val="20"/>
                <w:szCs w:val="20"/>
              </w:rPr>
              <w:t xml:space="preserve">ől az ajánlatban elegendő nyilatkozni, az erre a célra szolgáló EKR űrlap kitöltésével és benyújtásával (Kbt. 114. § (2) </w:t>
            </w:r>
            <w:proofErr w:type="spellStart"/>
            <w:r>
              <w:rPr>
                <w:rFonts w:ascii="Times New Roman" w:hAnsi="Times New Roman" w:cs="Times New Roman"/>
                <w:sz w:val="20"/>
                <w:szCs w:val="20"/>
              </w:rPr>
              <w:t>bek</w:t>
            </w:r>
            <w:proofErr w:type="spellEnd"/>
            <w:r>
              <w:rPr>
                <w:rFonts w:ascii="Times New Roman" w:hAnsi="Times New Roman" w:cs="Times New Roman"/>
                <w:sz w:val="20"/>
                <w:szCs w:val="20"/>
              </w:rPr>
              <w:t>. szerint).</w:t>
            </w:r>
          </w:p>
          <w:p w14:paraId="54679B44" w14:textId="77777777" w:rsidR="003B6F3E" w:rsidRDefault="003B6F3E" w:rsidP="003B6F3E">
            <w:pPr>
              <w:widowControl w:val="0"/>
              <w:autoSpaceDE w:val="0"/>
              <w:autoSpaceDN w:val="0"/>
              <w:adjustRightInd w:val="0"/>
              <w:spacing w:after="0" w:line="240" w:lineRule="auto"/>
              <w:ind w:left="56" w:right="56"/>
              <w:jc w:val="both"/>
              <w:rPr>
                <w:rFonts w:ascii="Times New Roman" w:hAnsi="Times New Roman" w:cs="Times New Roman"/>
                <w:sz w:val="20"/>
                <w:szCs w:val="20"/>
              </w:rPr>
            </w:pPr>
          </w:p>
          <w:p w14:paraId="17143EF9" w14:textId="20D5D0CF" w:rsidR="003B6F3E" w:rsidRDefault="007A623F" w:rsidP="003B6F3E">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7A623F">
              <w:rPr>
                <w:rFonts w:ascii="Times New Roman" w:hAnsi="Times New Roman" w:cs="Times New Roman"/>
                <w:sz w:val="20"/>
                <w:szCs w:val="20"/>
              </w:rPr>
              <w:t xml:space="preserve">Ajánlattevőnek - adott esetben kapacitást nyújtó szervezetnek – a szerződés teljesítésére való műszaki, illetve szakmai alkalmasságát </w:t>
            </w:r>
            <w:r w:rsidR="003B6F3E">
              <w:rPr>
                <w:rFonts w:ascii="Times New Roman" w:hAnsi="Times New Roman" w:cs="Times New Roman"/>
                <w:sz w:val="20"/>
                <w:szCs w:val="20"/>
              </w:rPr>
              <w:t xml:space="preserve">Ajánlatkérő Kbt. 69. § (4) szerinti felhívására </w:t>
            </w:r>
            <w:r w:rsidRPr="007A623F">
              <w:rPr>
                <w:rFonts w:ascii="Times New Roman" w:hAnsi="Times New Roman" w:cs="Times New Roman"/>
                <w:sz w:val="20"/>
                <w:szCs w:val="20"/>
              </w:rPr>
              <w:t xml:space="preserve">az alábbiak szerint kell igazolnia: </w:t>
            </w:r>
          </w:p>
          <w:p w14:paraId="3C55BD8A" w14:textId="77777777" w:rsidR="003B6F3E" w:rsidRDefault="003B6F3E" w:rsidP="003B6F3E">
            <w:pPr>
              <w:widowControl w:val="0"/>
              <w:autoSpaceDE w:val="0"/>
              <w:autoSpaceDN w:val="0"/>
              <w:adjustRightInd w:val="0"/>
              <w:spacing w:after="0" w:line="240" w:lineRule="auto"/>
              <w:ind w:left="56" w:right="56"/>
              <w:jc w:val="both"/>
              <w:rPr>
                <w:rFonts w:ascii="Times New Roman" w:hAnsi="Times New Roman" w:cs="Times New Roman"/>
                <w:sz w:val="20"/>
                <w:szCs w:val="20"/>
              </w:rPr>
            </w:pPr>
          </w:p>
          <w:p w14:paraId="198CF3ED" w14:textId="7706B77F" w:rsidR="00AD49CF" w:rsidRPr="00AD49CF" w:rsidRDefault="00AD49CF" w:rsidP="00AD49CF">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AD49CF">
              <w:rPr>
                <w:rFonts w:ascii="Times New Roman" w:hAnsi="Times New Roman" w:cs="Times New Roman"/>
                <w:sz w:val="20"/>
                <w:szCs w:val="20"/>
              </w:rPr>
              <w:t xml:space="preserve">Ajánlatkérő felhívására szükséges benyújtani a felhívás </w:t>
            </w:r>
            <w:r w:rsidRPr="00AD49CF">
              <w:rPr>
                <w:rFonts w:ascii="Times New Roman" w:hAnsi="Times New Roman" w:cs="Times New Roman"/>
                <w:sz w:val="20"/>
                <w:szCs w:val="20"/>
              </w:rPr>
              <w:lastRenderedPageBreak/>
              <w:t>feladásától visszafelé számított három évben (36 hónapban), a DBR felállítását követően benyújtott és elfogadott részvételi jelentkezés esetén a részvételi jelentkezés benyújtásától visszafelé számított három évben (36 hónapban), a teljesítésre vonatkozó előírásoknak és a szerződésnek megfelelően teljesített, legjelentősebb szállításait, a 321/2015.(X. 30.) Kr. 22. § szerint igazolva, az igazolásban megjelölve</w:t>
            </w:r>
          </w:p>
          <w:p w14:paraId="4F76949A" w14:textId="77777777" w:rsidR="00AD49CF" w:rsidRPr="00AD49CF" w:rsidRDefault="00AD49CF" w:rsidP="00AD49CF">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AD49CF">
              <w:rPr>
                <w:rFonts w:ascii="Times New Roman" w:hAnsi="Times New Roman" w:cs="Times New Roman"/>
                <w:sz w:val="20"/>
                <w:szCs w:val="20"/>
              </w:rPr>
              <w:t>− a teljesítés idejét (a kezdés és a befejezés időpontja év/hó/nap),</w:t>
            </w:r>
          </w:p>
          <w:p w14:paraId="132FB90E" w14:textId="36036543" w:rsidR="00AD49CF" w:rsidRPr="00AD49CF" w:rsidRDefault="00AD49CF" w:rsidP="00AD49CF">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AD49CF">
              <w:rPr>
                <w:rFonts w:ascii="Times New Roman" w:hAnsi="Times New Roman" w:cs="Times New Roman"/>
                <w:sz w:val="20"/>
                <w:szCs w:val="20"/>
              </w:rPr>
              <w:t xml:space="preserve">− a referencia tárgyát, valamint </w:t>
            </w:r>
            <w:r>
              <w:rPr>
                <w:rFonts w:ascii="Times New Roman" w:hAnsi="Times New Roman" w:cs="Times New Roman"/>
                <w:sz w:val="20"/>
                <w:szCs w:val="20"/>
              </w:rPr>
              <w:t>ellenszolgáltatás mértékét</w:t>
            </w:r>
            <w:r w:rsidRPr="00AD49CF">
              <w:rPr>
                <w:rFonts w:ascii="Times New Roman" w:hAnsi="Times New Roman" w:cs="Times New Roman"/>
                <w:sz w:val="20"/>
                <w:szCs w:val="20"/>
              </w:rPr>
              <w:t>,</w:t>
            </w:r>
          </w:p>
          <w:p w14:paraId="28DB1126" w14:textId="77777777" w:rsidR="00AD49CF" w:rsidRPr="00AD49CF" w:rsidRDefault="00AD49CF" w:rsidP="00AD49CF">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AD49CF">
              <w:rPr>
                <w:rFonts w:ascii="Times New Roman" w:hAnsi="Times New Roman" w:cs="Times New Roman"/>
                <w:sz w:val="20"/>
                <w:szCs w:val="20"/>
              </w:rPr>
              <w:t>− a szerződést kötő másik fél megnevezését (a referenciát igazoló nevét és elérhetőségét),</w:t>
            </w:r>
          </w:p>
          <w:p w14:paraId="772DA815" w14:textId="77777777" w:rsidR="00AD49CF" w:rsidRPr="00AD49CF" w:rsidRDefault="00AD49CF" w:rsidP="00AD49CF">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AD49CF">
              <w:rPr>
                <w:rFonts w:ascii="Times New Roman" w:hAnsi="Times New Roman" w:cs="Times New Roman"/>
                <w:sz w:val="20"/>
                <w:szCs w:val="20"/>
              </w:rPr>
              <w:t>− a teljesítés előírásoknak és a szerződésnek való megfelelőségéről szóló nyilatkozatot.</w:t>
            </w:r>
          </w:p>
          <w:p w14:paraId="2D962032" w14:textId="77777777" w:rsidR="00AD49CF" w:rsidRPr="00AD49CF" w:rsidRDefault="00AD49CF" w:rsidP="00AD49CF">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AD49CF">
              <w:rPr>
                <w:rFonts w:ascii="Times New Roman" w:hAnsi="Times New Roman" w:cs="Times New Roman"/>
                <w:sz w:val="20"/>
                <w:szCs w:val="20"/>
              </w:rPr>
              <w:t>Az M1. pont esetében AK három év teljesítéseinek igazolását írja elő, a 321/2015. (X. 30.) Kr. 21. § (1a) bekezdés a) pontja alapján az ajánlatkérő a vizsgált időszak alatt befejezett, de legfeljebb hat éven belül megkezdett szállításokat veszi figyelembe.</w:t>
            </w:r>
          </w:p>
          <w:p w14:paraId="3302DD5E" w14:textId="77777777" w:rsidR="00AD49CF" w:rsidRDefault="00AD49CF" w:rsidP="00371C83">
            <w:pPr>
              <w:widowControl w:val="0"/>
              <w:autoSpaceDE w:val="0"/>
              <w:autoSpaceDN w:val="0"/>
              <w:adjustRightInd w:val="0"/>
              <w:spacing w:line="240" w:lineRule="auto"/>
              <w:ind w:left="56" w:right="56"/>
              <w:jc w:val="both"/>
              <w:rPr>
                <w:rFonts w:ascii="Times New Roman" w:hAnsi="Times New Roman" w:cs="Times New Roman"/>
                <w:b/>
                <w:bCs/>
                <w:sz w:val="20"/>
                <w:szCs w:val="20"/>
              </w:rPr>
            </w:pPr>
          </w:p>
          <w:p w14:paraId="6D4C4CBE" w14:textId="77777777" w:rsidR="00AD49CF" w:rsidRDefault="007A623F" w:rsidP="00AD49CF">
            <w:pPr>
              <w:widowControl w:val="0"/>
              <w:autoSpaceDE w:val="0"/>
              <w:autoSpaceDN w:val="0"/>
              <w:adjustRightInd w:val="0"/>
              <w:spacing w:line="240" w:lineRule="auto"/>
              <w:ind w:left="56" w:right="56"/>
              <w:jc w:val="both"/>
              <w:rPr>
                <w:rFonts w:ascii="Times New Roman" w:hAnsi="Times New Roman" w:cs="Times New Roman"/>
                <w:sz w:val="20"/>
                <w:szCs w:val="20"/>
              </w:rPr>
            </w:pPr>
            <w:r w:rsidRPr="007A623F">
              <w:rPr>
                <w:rFonts w:ascii="Times New Roman" w:hAnsi="Times New Roman" w:cs="Times New Roman"/>
                <w:sz w:val="20"/>
                <w:szCs w:val="20"/>
              </w:rPr>
              <w:t xml:space="preserve">Az előírt alkalmassági követelménynek a közös ajánlattevők együttesen is megfelelhetnek. </w:t>
            </w:r>
            <w:r w:rsidRPr="007A623F">
              <w:rPr>
                <w:rFonts w:ascii="Times New Roman" w:hAnsi="Times New Roman" w:cs="Times New Roman"/>
                <w:sz w:val="20"/>
                <w:szCs w:val="20"/>
              </w:rPr>
              <w:br/>
              <w:t xml:space="preserve">A Kbt. 65. § (7) </w:t>
            </w:r>
            <w:proofErr w:type="spellStart"/>
            <w:r w:rsidRPr="007A623F">
              <w:rPr>
                <w:rFonts w:ascii="Times New Roman" w:hAnsi="Times New Roman" w:cs="Times New Roman"/>
                <w:sz w:val="20"/>
                <w:szCs w:val="20"/>
              </w:rPr>
              <w:t>bek</w:t>
            </w:r>
            <w:proofErr w:type="spellEnd"/>
            <w:r w:rsidRPr="007A623F">
              <w:rPr>
                <w:rFonts w:ascii="Times New Roman" w:hAnsi="Times New Roman" w:cs="Times New Roman"/>
                <w:sz w:val="20"/>
                <w:szCs w:val="20"/>
              </w:rPr>
              <w:t xml:space="preserve"> alapján az előírt alkalmassági követelményeknek az Ajánlattevők bármely más szervezet (vagy személy) kapacitására támaszkodva is megfelelhetnek, a közöttük fennálló kapcsolat jogi jellegétől függetlenül. Ebben az esetben meg kell jelölni az ajánlatban ezt a szervezetet és a felhívás vonatkozó pontjának megjelölésével azon alkalmassági követelményt, melynek igazolása érdekében Ajánlattevő ezen szervezet erőforrására vagy arra is támaszkodik.</w:t>
            </w:r>
            <w:r w:rsidRPr="007A623F">
              <w:rPr>
                <w:rFonts w:ascii="Times New Roman" w:hAnsi="Times New Roman" w:cs="Times New Roman"/>
                <w:sz w:val="20"/>
                <w:szCs w:val="20"/>
              </w:rPr>
              <w:br/>
              <w:t xml:space="preserve">Ajánlatkérő felhívja a figyelmet a Kbt. 65. § (7) bekezdésében foglaltakra, miszerint a </w:t>
            </w:r>
            <w:proofErr w:type="spellStart"/>
            <w:r w:rsidRPr="007A623F">
              <w:rPr>
                <w:rFonts w:ascii="Times New Roman" w:hAnsi="Times New Roman" w:cs="Times New Roman"/>
                <w:sz w:val="20"/>
                <w:szCs w:val="20"/>
              </w:rPr>
              <w:t>Kbt</w:t>
            </w:r>
            <w:proofErr w:type="spellEnd"/>
            <w:r w:rsidRPr="007A623F">
              <w:rPr>
                <w:rFonts w:ascii="Times New Roman" w:hAnsi="Times New Roman" w:cs="Times New Roman"/>
                <w:sz w:val="20"/>
                <w:szCs w:val="20"/>
              </w:rPr>
              <w:t xml:space="preserve"> 65. § (8) bekezdésben foglalt eset kivételével csatolni kell az ajánlatban vagy részvételi jelentkezésben a kapacitásait rendelkezésre bocsátó szervezet olyan - szerződésben, előszerződésben vagy más formában vállalt - kötelezettségvállalását tartalmazó okiratot, amely alátámasztja, hogy a szerződés teljesítéséhez szükséges erőforrások rendelkezésre állnak majd a szerződés teljesítésének időtartama alatt.</w:t>
            </w:r>
          </w:p>
          <w:p w14:paraId="7CE45898" w14:textId="493E122E" w:rsidR="00371C83" w:rsidRDefault="007A623F" w:rsidP="00AD49CF">
            <w:pPr>
              <w:widowControl w:val="0"/>
              <w:autoSpaceDE w:val="0"/>
              <w:autoSpaceDN w:val="0"/>
              <w:adjustRightInd w:val="0"/>
              <w:spacing w:line="240" w:lineRule="auto"/>
              <w:ind w:left="56" w:right="56"/>
              <w:jc w:val="both"/>
              <w:rPr>
                <w:rFonts w:ascii="Times New Roman" w:hAnsi="Times New Roman" w:cs="Times New Roman"/>
                <w:sz w:val="20"/>
                <w:szCs w:val="20"/>
              </w:rPr>
            </w:pPr>
            <w:r w:rsidRPr="007A623F">
              <w:rPr>
                <w:rFonts w:ascii="Times New Roman" w:hAnsi="Times New Roman" w:cs="Times New Roman"/>
                <w:sz w:val="20"/>
                <w:szCs w:val="20"/>
              </w:rPr>
              <w:br/>
              <w:t>Ajánlatkérő felhívja a figyelmet a 321/2015. (X.30.) Korm. rendelet 21/A. §-</w:t>
            </w:r>
            <w:proofErr w:type="spellStart"/>
            <w:r w:rsidRPr="007A623F">
              <w:rPr>
                <w:rFonts w:ascii="Times New Roman" w:hAnsi="Times New Roman" w:cs="Times New Roman"/>
                <w:sz w:val="20"/>
                <w:szCs w:val="20"/>
              </w:rPr>
              <w:t>ra</w:t>
            </w:r>
            <w:proofErr w:type="spellEnd"/>
            <w:r w:rsidRPr="007A623F">
              <w:rPr>
                <w:rFonts w:ascii="Times New Roman" w:hAnsi="Times New Roman" w:cs="Times New Roman"/>
                <w:sz w:val="20"/>
                <w:szCs w:val="20"/>
              </w:rPr>
              <w:t>. A Kbt. 67. § (3) bekezdése alapján, ha az előírt alkalmassági követelményeknek ajánlattevő más szervezet kapacitására támaszkodva felel meg, az ajánlatban be kell nyújtani a kapacitásait rendelkezésre bocsátó szervezet részéről nyilatkozatot, az igazolások benyújtásának előírásakor pedig e szervezetnek - kizárólag az alkalmassági követelmények tekintetében – az előírt igazolási módokkal azonos módon kell igazolnia az adott alkalmassági feltételnek történő megfelelést.</w:t>
            </w:r>
          </w:p>
          <w:p w14:paraId="1CA22DCE" w14:textId="27477F1E" w:rsidR="00C65CF9" w:rsidRDefault="007A623F" w:rsidP="00371C83">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7A623F">
              <w:rPr>
                <w:rFonts w:ascii="Times New Roman" w:hAnsi="Times New Roman" w:cs="Times New Roman"/>
                <w:sz w:val="20"/>
                <w:szCs w:val="20"/>
              </w:rPr>
              <w:br/>
            </w:r>
            <w:r w:rsidRPr="007A623F">
              <w:rPr>
                <w:rFonts w:ascii="Times New Roman" w:hAnsi="Times New Roman" w:cs="Times New Roman"/>
                <w:sz w:val="20"/>
                <w:szCs w:val="20"/>
              </w:rPr>
              <w:lastRenderedPageBreak/>
              <w:t>Ajánlatkérő az alkalmassági követelményeket a 321/2015.(X.30.) Korm. rendelet 28. §-ban és a 36. §-ban meghatározott minősített ajánlattevők hivatalos jegyzékében való szereplés kritériumainál szigorúbban határozta meg.</w:t>
            </w:r>
          </w:p>
        </w:tc>
        <w:tc>
          <w:tcPr>
            <w:tcW w:w="4798" w:type="dxa"/>
            <w:gridSpan w:val="2"/>
            <w:tcBorders>
              <w:top w:val="single" w:sz="4" w:space="0" w:color="auto"/>
              <w:left w:val="single" w:sz="4" w:space="0" w:color="auto"/>
              <w:bottom w:val="single" w:sz="4" w:space="0" w:color="auto"/>
              <w:right w:val="single" w:sz="4" w:space="0" w:color="auto"/>
            </w:tcBorders>
          </w:tcPr>
          <w:p w14:paraId="73E898D1" w14:textId="77777777" w:rsidR="003B6F3E" w:rsidRDefault="00EA103C">
            <w:pPr>
              <w:widowControl w:val="0"/>
              <w:autoSpaceDE w:val="0"/>
              <w:autoSpaceDN w:val="0"/>
              <w:adjustRightInd w:val="0"/>
              <w:spacing w:after="0" w:line="240" w:lineRule="auto"/>
              <w:ind w:left="56" w:right="56"/>
              <w:rPr>
                <w:rFonts w:ascii="Helvetica" w:hAnsi="Helvetica"/>
                <w:color w:val="336699"/>
                <w:shd w:val="clear" w:color="auto" w:fill="FFFFFF"/>
              </w:rPr>
            </w:pPr>
            <w:r>
              <w:rPr>
                <w:rFonts w:ascii="Times New Roman" w:hAnsi="Times New Roman" w:cs="Times New Roman"/>
                <w:sz w:val="20"/>
                <w:szCs w:val="20"/>
              </w:rPr>
              <w:lastRenderedPageBreak/>
              <w:t xml:space="preserve"> Alkalmassági minimumkövetelmény(</w:t>
            </w:r>
            <w:proofErr w:type="spellStart"/>
            <w:r>
              <w:rPr>
                <w:rFonts w:ascii="Times New Roman" w:hAnsi="Times New Roman" w:cs="Times New Roman"/>
                <w:sz w:val="20"/>
                <w:szCs w:val="20"/>
              </w:rPr>
              <w:t>ek</w:t>
            </w:r>
            <w:proofErr w:type="spellEnd"/>
            <w:r>
              <w:rPr>
                <w:rFonts w:ascii="Times New Roman" w:hAnsi="Times New Roman" w:cs="Times New Roman"/>
                <w:sz w:val="20"/>
                <w:szCs w:val="20"/>
              </w:rPr>
              <w:t>):</w:t>
            </w:r>
            <w:r w:rsidR="007A623F" w:rsidRPr="007A623F">
              <w:rPr>
                <w:rFonts w:ascii="Helvetica" w:hAnsi="Helvetica"/>
                <w:color w:val="336699"/>
                <w:shd w:val="clear" w:color="auto" w:fill="FFFFFF"/>
              </w:rPr>
              <w:t xml:space="preserve"> </w:t>
            </w:r>
          </w:p>
          <w:p w14:paraId="2FECC8A3" w14:textId="77777777" w:rsidR="003B6F3E" w:rsidRDefault="003B6F3E" w:rsidP="003B6F3E">
            <w:pPr>
              <w:widowControl w:val="0"/>
              <w:autoSpaceDE w:val="0"/>
              <w:autoSpaceDN w:val="0"/>
              <w:adjustRightInd w:val="0"/>
              <w:spacing w:after="0" w:line="240" w:lineRule="auto"/>
              <w:ind w:left="56" w:right="56"/>
              <w:jc w:val="both"/>
              <w:rPr>
                <w:rFonts w:ascii="Helvetica" w:hAnsi="Helvetica"/>
                <w:color w:val="336699"/>
                <w:shd w:val="clear" w:color="auto" w:fill="FFFFFF"/>
              </w:rPr>
            </w:pPr>
          </w:p>
          <w:p w14:paraId="2F24839D" w14:textId="77777777" w:rsidR="00AD49CF" w:rsidRDefault="00AD49CF" w:rsidP="00AD49CF">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AD49CF">
              <w:rPr>
                <w:rFonts w:ascii="Times New Roman" w:hAnsi="Times New Roman" w:cs="Times New Roman"/>
                <w:sz w:val="20"/>
                <w:szCs w:val="20"/>
              </w:rPr>
              <w:t xml:space="preserve">M/1 Alkalmatlan a részvételre jelentkező, ha nem rendelkezik az eljárást megindító felhívás feladásától visszafelé számított három évben (36 hónapban), a DBR felállítását követően benyújtott és elfogadott részvételi jelentkezés esetén a részvételi jelentkezés benyújtásától visszafelé számított három évben (36 hónapban), a teljesítésre vonatkozó előírásoknak és a szerződésnek megfelelően teljesített legalább </w:t>
            </w:r>
          </w:p>
          <w:p w14:paraId="4ED8661F" w14:textId="2DAE4A79" w:rsidR="00AD49CF" w:rsidRPr="00AD49CF" w:rsidRDefault="00AD49CF" w:rsidP="00AD49CF">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AD49CF">
              <w:rPr>
                <w:rFonts w:ascii="Times New Roman" w:hAnsi="Times New Roman" w:cs="Times New Roman"/>
                <w:sz w:val="20"/>
                <w:szCs w:val="20"/>
              </w:rPr>
              <w:t>1.</w:t>
            </w:r>
            <w:r w:rsidRPr="00AD49CF">
              <w:rPr>
                <w:rFonts w:ascii="Times New Roman" w:hAnsi="Times New Roman" w:cs="Times New Roman"/>
                <w:sz w:val="20"/>
                <w:szCs w:val="20"/>
              </w:rPr>
              <w:tab/>
              <w:t>rész</w:t>
            </w:r>
            <w:r>
              <w:rPr>
                <w:rFonts w:ascii="Times New Roman" w:hAnsi="Times New Roman" w:cs="Times New Roman"/>
                <w:sz w:val="20"/>
                <w:szCs w:val="20"/>
              </w:rPr>
              <w:t xml:space="preserve"> esetén</w:t>
            </w:r>
            <w:r w:rsidRPr="00AD49CF">
              <w:rPr>
                <w:rFonts w:ascii="Times New Roman" w:hAnsi="Times New Roman" w:cs="Times New Roman"/>
                <w:sz w:val="20"/>
                <w:szCs w:val="20"/>
              </w:rPr>
              <w:t>: Mosószer, mosogatószer, öblítő</w:t>
            </w:r>
            <w:r>
              <w:rPr>
                <w:rFonts w:ascii="Times New Roman" w:hAnsi="Times New Roman" w:cs="Times New Roman"/>
                <w:sz w:val="20"/>
                <w:szCs w:val="20"/>
              </w:rPr>
              <w:t xml:space="preserve"> </w:t>
            </w:r>
            <w:r w:rsidR="00D961A5">
              <w:rPr>
                <w:rFonts w:ascii="Times New Roman" w:hAnsi="Times New Roman" w:cs="Times New Roman"/>
                <w:sz w:val="20"/>
                <w:szCs w:val="20"/>
              </w:rPr>
              <w:t>2.000.000</w:t>
            </w:r>
            <w:r>
              <w:rPr>
                <w:rFonts w:ascii="Times New Roman" w:hAnsi="Times New Roman" w:cs="Times New Roman"/>
                <w:sz w:val="20"/>
                <w:szCs w:val="20"/>
              </w:rPr>
              <w:t>.</w:t>
            </w:r>
            <w:r w:rsidR="00D961A5">
              <w:rPr>
                <w:rFonts w:ascii="Times New Roman" w:hAnsi="Times New Roman" w:cs="Times New Roman"/>
                <w:sz w:val="20"/>
                <w:szCs w:val="20"/>
              </w:rPr>
              <w:t>,-</w:t>
            </w:r>
            <w:r>
              <w:rPr>
                <w:rFonts w:ascii="Times New Roman" w:hAnsi="Times New Roman" w:cs="Times New Roman"/>
                <w:sz w:val="20"/>
                <w:szCs w:val="20"/>
              </w:rPr>
              <w:t xml:space="preserve"> Ft</w:t>
            </w:r>
          </w:p>
          <w:p w14:paraId="5ED2884E" w14:textId="0C2A55DE" w:rsidR="00AD49CF" w:rsidRPr="00AD49CF" w:rsidRDefault="00AD49CF" w:rsidP="00AD49CF">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AD49CF">
              <w:rPr>
                <w:rFonts w:ascii="Times New Roman" w:hAnsi="Times New Roman" w:cs="Times New Roman"/>
                <w:sz w:val="20"/>
                <w:szCs w:val="20"/>
              </w:rPr>
              <w:t>2.</w:t>
            </w:r>
            <w:r w:rsidRPr="00AD49CF">
              <w:rPr>
                <w:rFonts w:ascii="Times New Roman" w:hAnsi="Times New Roman" w:cs="Times New Roman"/>
                <w:sz w:val="20"/>
                <w:szCs w:val="20"/>
              </w:rPr>
              <w:tab/>
              <w:t>rész</w:t>
            </w:r>
            <w:r>
              <w:rPr>
                <w:rFonts w:ascii="Times New Roman" w:hAnsi="Times New Roman" w:cs="Times New Roman"/>
                <w:sz w:val="20"/>
                <w:szCs w:val="20"/>
              </w:rPr>
              <w:t xml:space="preserve"> esetén</w:t>
            </w:r>
            <w:r w:rsidRPr="00AD49CF">
              <w:rPr>
                <w:rFonts w:ascii="Times New Roman" w:hAnsi="Times New Roman" w:cs="Times New Roman"/>
                <w:sz w:val="20"/>
                <w:szCs w:val="20"/>
              </w:rPr>
              <w:t>: Tisztító, takarító, higiéné szerek</w:t>
            </w:r>
            <w:r>
              <w:rPr>
                <w:rFonts w:ascii="Times New Roman" w:hAnsi="Times New Roman" w:cs="Times New Roman"/>
                <w:sz w:val="20"/>
                <w:szCs w:val="20"/>
              </w:rPr>
              <w:t xml:space="preserve"> </w:t>
            </w:r>
            <w:r w:rsidR="00D961A5">
              <w:rPr>
                <w:rFonts w:ascii="Times New Roman" w:hAnsi="Times New Roman" w:cs="Times New Roman"/>
                <w:sz w:val="20"/>
                <w:szCs w:val="20"/>
              </w:rPr>
              <w:lastRenderedPageBreak/>
              <w:t>4.000.000.,-</w:t>
            </w:r>
            <w:r>
              <w:rPr>
                <w:rFonts w:ascii="Times New Roman" w:hAnsi="Times New Roman" w:cs="Times New Roman"/>
                <w:sz w:val="20"/>
                <w:szCs w:val="20"/>
              </w:rPr>
              <w:t xml:space="preserve"> Ft</w:t>
            </w:r>
          </w:p>
          <w:p w14:paraId="4DC3F865" w14:textId="3A502792" w:rsidR="00AD49CF" w:rsidRPr="00AD49CF" w:rsidRDefault="00AD49CF" w:rsidP="00AD49CF">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AD49CF">
              <w:rPr>
                <w:rFonts w:ascii="Times New Roman" w:hAnsi="Times New Roman" w:cs="Times New Roman"/>
                <w:sz w:val="20"/>
                <w:szCs w:val="20"/>
              </w:rPr>
              <w:t>3.</w:t>
            </w:r>
            <w:r w:rsidRPr="00AD49CF">
              <w:rPr>
                <w:rFonts w:ascii="Times New Roman" w:hAnsi="Times New Roman" w:cs="Times New Roman"/>
                <w:sz w:val="20"/>
                <w:szCs w:val="20"/>
              </w:rPr>
              <w:tab/>
              <w:t>rész</w:t>
            </w:r>
            <w:r>
              <w:rPr>
                <w:rFonts w:ascii="Times New Roman" w:hAnsi="Times New Roman" w:cs="Times New Roman"/>
                <w:sz w:val="20"/>
                <w:szCs w:val="20"/>
              </w:rPr>
              <w:t xml:space="preserve"> esetén</w:t>
            </w:r>
            <w:r w:rsidRPr="00AD49CF">
              <w:rPr>
                <w:rFonts w:ascii="Times New Roman" w:hAnsi="Times New Roman" w:cs="Times New Roman"/>
                <w:sz w:val="20"/>
                <w:szCs w:val="20"/>
              </w:rPr>
              <w:t>: Takarító eszközök</w:t>
            </w:r>
            <w:r>
              <w:rPr>
                <w:rFonts w:ascii="Times New Roman" w:hAnsi="Times New Roman" w:cs="Times New Roman"/>
                <w:sz w:val="20"/>
                <w:szCs w:val="20"/>
              </w:rPr>
              <w:t xml:space="preserve"> </w:t>
            </w:r>
            <w:r w:rsidR="00D961A5">
              <w:rPr>
                <w:rFonts w:ascii="Times New Roman" w:hAnsi="Times New Roman" w:cs="Times New Roman"/>
                <w:sz w:val="20"/>
                <w:szCs w:val="20"/>
              </w:rPr>
              <w:t xml:space="preserve">2.000.000.,- </w:t>
            </w:r>
            <w:r>
              <w:rPr>
                <w:rFonts w:ascii="Times New Roman" w:hAnsi="Times New Roman" w:cs="Times New Roman"/>
                <w:sz w:val="20"/>
                <w:szCs w:val="20"/>
              </w:rPr>
              <w:t>Ft</w:t>
            </w:r>
          </w:p>
          <w:p w14:paraId="7C8AEF73" w14:textId="3A262825" w:rsidR="00AD49CF" w:rsidRPr="00AD49CF" w:rsidRDefault="00AD49CF" w:rsidP="00AD49CF">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AD49CF">
              <w:rPr>
                <w:rFonts w:ascii="Times New Roman" w:hAnsi="Times New Roman" w:cs="Times New Roman"/>
                <w:sz w:val="20"/>
                <w:szCs w:val="20"/>
              </w:rPr>
              <w:t>4.</w:t>
            </w:r>
            <w:r w:rsidRPr="00AD49CF">
              <w:rPr>
                <w:rFonts w:ascii="Times New Roman" w:hAnsi="Times New Roman" w:cs="Times New Roman"/>
                <w:sz w:val="20"/>
                <w:szCs w:val="20"/>
              </w:rPr>
              <w:tab/>
              <w:t>rész</w:t>
            </w:r>
            <w:r>
              <w:rPr>
                <w:rFonts w:ascii="Times New Roman" w:hAnsi="Times New Roman" w:cs="Times New Roman"/>
                <w:sz w:val="20"/>
                <w:szCs w:val="20"/>
              </w:rPr>
              <w:t xml:space="preserve"> esetén</w:t>
            </w:r>
            <w:r w:rsidRPr="00AD49CF">
              <w:rPr>
                <w:rFonts w:ascii="Times New Roman" w:hAnsi="Times New Roman" w:cs="Times New Roman"/>
                <w:sz w:val="20"/>
                <w:szCs w:val="20"/>
              </w:rPr>
              <w:t>: Higiéniai papíráru, egyéb eszközök</w:t>
            </w:r>
            <w:r>
              <w:rPr>
                <w:rFonts w:ascii="Times New Roman" w:hAnsi="Times New Roman" w:cs="Times New Roman"/>
                <w:sz w:val="20"/>
                <w:szCs w:val="20"/>
              </w:rPr>
              <w:t xml:space="preserve"> </w:t>
            </w:r>
            <w:r w:rsidR="00D961A5">
              <w:rPr>
                <w:rFonts w:ascii="Times New Roman" w:hAnsi="Times New Roman" w:cs="Times New Roman"/>
                <w:sz w:val="20"/>
                <w:szCs w:val="20"/>
              </w:rPr>
              <w:t>10.000.000.,-</w:t>
            </w:r>
            <w:r>
              <w:rPr>
                <w:rFonts w:ascii="Times New Roman" w:hAnsi="Times New Roman" w:cs="Times New Roman"/>
                <w:sz w:val="20"/>
                <w:szCs w:val="20"/>
              </w:rPr>
              <w:t xml:space="preserve"> Ft értékű vegyszer / eszköz </w:t>
            </w:r>
            <w:r w:rsidRPr="00AD49CF">
              <w:rPr>
                <w:rFonts w:ascii="Times New Roman" w:hAnsi="Times New Roman" w:cs="Times New Roman"/>
                <w:sz w:val="20"/>
                <w:szCs w:val="20"/>
              </w:rPr>
              <w:t>szállítására vonatkozó referenciával/referenciákkal.</w:t>
            </w:r>
          </w:p>
          <w:p w14:paraId="7911066F" w14:textId="39A49FAB" w:rsidR="00AD49CF" w:rsidRPr="00AD49CF" w:rsidRDefault="00AD49CF" w:rsidP="00AD49CF">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AD49CF">
              <w:rPr>
                <w:rFonts w:ascii="Times New Roman" w:hAnsi="Times New Roman" w:cs="Times New Roman"/>
                <w:sz w:val="20"/>
                <w:szCs w:val="20"/>
              </w:rPr>
              <w:t xml:space="preserve">Vegyszer </w:t>
            </w:r>
            <w:r>
              <w:rPr>
                <w:rFonts w:ascii="Times New Roman" w:hAnsi="Times New Roman" w:cs="Times New Roman"/>
                <w:sz w:val="20"/>
                <w:szCs w:val="20"/>
              </w:rPr>
              <w:t xml:space="preserve">/ eszköz </w:t>
            </w:r>
            <w:r w:rsidRPr="00AD49CF">
              <w:rPr>
                <w:rFonts w:ascii="Times New Roman" w:hAnsi="Times New Roman" w:cs="Times New Roman"/>
                <w:sz w:val="20"/>
                <w:szCs w:val="20"/>
              </w:rPr>
              <w:t>alatt Ajánlatkérő a jelen felhívás II.2.4) pontjában részletesen felsorolt vegyszereket</w:t>
            </w:r>
            <w:r>
              <w:rPr>
                <w:rFonts w:ascii="Times New Roman" w:hAnsi="Times New Roman" w:cs="Times New Roman"/>
                <w:sz w:val="20"/>
                <w:szCs w:val="20"/>
              </w:rPr>
              <w:t xml:space="preserve"> / eszközöket</w:t>
            </w:r>
            <w:r w:rsidRPr="00AD49CF">
              <w:rPr>
                <w:rFonts w:ascii="Times New Roman" w:hAnsi="Times New Roman" w:cs="Times New Roman"/>
                <w:sz w:val="20"/>
                <w:szCs w:val="20"/>
              </w:rPr>
              <w:t xml:space="preserve"> érti.</w:t>
            </w:r>
          </w:p>
          <w:p w14:paraId="1D30D3AD" w14:textId="50527F6F" w:rsidR="00AD49CF" w:rsidRPr="00AD49CF" w:rsidRDefault="00AD49CF" w:rsidP="00AD49CF">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AD49CF">
              <w:rPr>
                <w:rFonts w:ascii="Times New Roman" w:hAnsi="Times New Roman" w:cs="Times New Roman"/>
                <w:sz w:val="20"/>
                <w:szCs w:val="20"/>
              </w:rPr>
              <w:t>A referencia követelménynek több szerződés bemutatásával is meg lehet felelni akár a mennyiség, akár a bemutatott vegyszer</w:t>
            </w:r>
            <w:r>
              <w:rPr>
                <w:rFonts w:ascii="Times New Roman" w:hAnsi="Times New Roman" w:cs="Times New Roman"/>
                <w:sz w:val="20"/>
                <w:szCs w:val="20"/>
              </w:rPr>
              <w:t xml:space="preserve"> / eszköz</w:t>
            </w:r>
            <w:r w:rsidRPr="00AD49CF">
              <w:rPr>
                <w:rFonts w:ascii="Times New Roman" w:hAnsi="Times New Roman" w:cs="Times New Roman"/>
                <w:sz w:val="20"/>
                <w:szCs w:val="20"/>
              </w:rPr>
              <w:t xml:space="preserve"> tekintetében.</w:t>
            </w:r>
          </w:p>
          <w:p w14:paraId="14C40C22" w14:textId="0D47109E" w:rsidR="001D06E2" w:rsidRPr="00CB43ED" w:rsidRDefault="00AD49CF" w:rsidP="00AD49CF">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AD49CF">
              <w:rPr>
                <w:rFonts w:ascii="Times New Roman" w:hAnsi="Times New Roman" w:cs="Times New Roman"/>
                <w:sz w:val="20"/>
                <w:szCs w:val="20"/>
              </w:rPr>
              <w:t>A vizsgált időpont vagy időszak meghatározására minden esetben a Kbt. 107. § (8b) bekezdés tekintendő irányadóna</w:t>
            </w:r>
            <w:r>
              <w:rPr>
                <w:rFonts w:ascii="Times New Roman" w:hAnsi="Times New Roman" w:cs="Times New Roman"/>
                <w:sz w:val="20"/>
                <w:szCs w:val="20"/>
              </w:rPr>
              <w:t>k.</w:t>
            </w:r>
            <w:r w:rsidR="001D06E2" w:rsidRPr="00380B55">
              <w:rPr>
                <w:rFonts w:ascii="Times New Roman" w:hAnsi="Times New Roman" w:cs="Times New Roman"/>
                <w:sz w:val="20"/>
                <w:szCs w:val="20"/>
              </w:rPr>
              <w:br/>
            </w:r>
          </w:p>
        </w:tc>
      </w:tr>
      <w:tr w:rsidR="00C65CF9" w14:paraId="25588CFA" w14:textId="77777777">
        <w:tc>
          <w:tcPr>
            <w:tcW w:w="9638" w:type="dxa"/>
            <w:gridSpan w:val="6"/>
            <w:tcBorders>
              <w:top w:val="single" w:sz="4" w:space="0" w:color="auto"/>
              <w:left w:val="single" w:sz="4" w:space="0" w:color="auto"/>
              <w:bottom w:val="single" w:sz="4" w:space="0" w:color="auto"/>
              <w:right w:val="single" w:sz="4" w:space="0" w:color="auto"/>
            </w:tcBorders>
          </w:tcPr>
          <w:p w14:paraId="158B8ACD"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lastRenderedPageBreak/>
              <w:t xml:space="preserve"> </w:t>
            </w:r>
            <w:r>
              <w:rPr>
                <w:rFonts w:ascii="Times New Roman" w:hAnsi="Times New Roman" w:cs="Times New Roman"/>
                <w:b/>
                <w:bCs/>
                <w:sz w:val="20"/>
                <w:szCs w:val="20"/>
              </w:rPr>
              <w:t xml:space="preserve">III.1.4) A részvételre vonatkozó objektív szabályok és kritériumok </w:t>
            </w:r>
            <w:r>
              <w:rPr>
                <w:rFonts w:ascii="Times New Roman" w:hAnsi="Times New Roman" w:cs="Times New Roman"/>
                <w:i/>
                <w:iCs/>
                <w:sz w:val="20"/>
                <w:szCs w:val="20"/>
              </w:rPr>
              <w:t>(közszolgáltató ajánlatkérők esetében)</w:t>
            </w:r>
            <w:r>
              <w:rPr>
                <w:rFonts w:ascii="Times New Roman" w:hAnsi="Times New Roman" w:cs="Times New Roman"/>
                <w:i/>
                <w:iCs/>
                <w:sz w:val="20"/>
                <w:szCs w:val="20"/>
              </w:rPr>
              <w:br/>
            </w:r>
            <w:r>
              <w:rPr>
                <w:rFonts w:ascii="Times New Roman" w:hAnsi="Times New Roman" w:cs="Times New Roman"/>
                <w:sz w:val="20"/>
                <w:szCs w:val="20"/>
              </w:rPr>
              <w:t>A szabályok és kritériumok felsorolása, rövid ismertetése:</w:t>
            </w:r>
          </w:p>
        </w:tc>
      </w:tr>
      <w:tr w:rsidR="00C65CF9" w14:paraId="16E20717" w14:textId="77777777">
        <w:tc>
          <w:tcPr>
            <w:tcW w:w="9638" w:type="dxa"/>
            <w:gridSpan w:val="6"/>
            <w:tcBorders>
              <w:top w:val="single" w:sz="4" w:space="0" w:color="auto"/>
              <w:left w:val="single" w:sz="4" w:space="0" w:color="auto"/>
              <w:bottom w:val="single" w:sz="4" w:space="0" w:color="auto"/>
              <w:right w:val="single" w:sz="4" w:space="0" w:color="auto"/>
            </w:tcBorders>
          </w:tcPr>
          <w:p w14:paraId="512516A1"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III.1.5) Fenntartott szerződésekre vonatkozó információk</w:t>
            </w:r>
            <w:r>
              <w:rPr>
                <w:rFonts w:ascii="Times New Roman" w:hAnsi="Times New Roman" w:cs="Times New Roman"/>
                <w:position w:val="10"/>
                <w:sz w:val="20"/>
                <w:szCs w:val="20"/>
              </w:rPr>
              <w:t>2</w:t>
            </w:r>
            <w:r>
              <w:rPr>
                <w:rFonts w:ascii="Times New Roman" w:hAnsi="Times New Roman" w:cs="Times New Roman"/>
                <w:position w:val="10"/>
                <w:sz w:val="20"/>
                <w:szCs w:val="20"/>
              </w:rPr>
              <w:br/>
            </w:r>
            <w:r>
              <w:rPr>
                <w:rFonts w:ascii="Times New Roman" w:hAnsi="Times New Roman" w:cs="Times New Roman"/>
                <w:sz w:val="20"/>
                <w:szCs w:val="20"/>
              </w:rPr>
              <w:t>□ A szerződés védett műhelyek és olyan gazdasági szereplők számára fenntartott, amelyek célja a fogyatékkal élő vagy hátrányos helyzetű személyek társadalmi és szakmai integrációja</w:t>
            </w:r>
            <w:r>
              <w:rPr>
                <w:rFonts w:ascii="Times New Roman" w:hAnsi="Times New Roman" w:cs="Times New Roman"/>
                <w:sz w:val="20"/>
                <w:szCs w:val="20"/>
              </w:rPr>
              <w:br/>
              <w:t>□ A szerződés teljesítése védett munkahely-teremtési programok keretében történik</w:t>
            </w:r>
            <w:r>
              <w:rPr>
                <w:rFonts w:ascii="Times New Roman" w:hAnsi="Times New Roman" w:cs="Times New Roman"/>
                <w:sz w:val="20"/>
                <w:szCs w:val="20"/>
              </w:rPr>
              <w:br/>
              <w:t>□ A szerződés a Kbt. 114. § (11) bekezdése szerint fenntartott</w:t>
            </w:r>
          </w:p>
        </w:tc>
      </w:tr>
      <w:tr w:rsidR="00C65CF9" w14:paraId="68720749" w14:textId="77777777">
        <w:tc>
          <w:tcPr>
            <w:tcW w:w="9638" w:type="dxa"/>
            <w:gridSpan w:val="6"/>
            <w:tcBorders>
              <w:top w:val="single" w:sz="4" w:space="0" w:color="auto"/>
              <w:left w:val="single" w:sz="4" w:space="0" w:color="auto"/>
              <w:bottom w:val="single" w:sz="4" w:space="0" w:color="auto"/>
              <w:right w:val="single" w:sz="4" w:space="0" w:color="auto"/>
            </w:tcBorders>
          </w:tcPr>
          <w:p w14:paraId="5453E1B9" w14:textId="77777777" w:rsidR="007A623F" w:rsidRDefault="00EA103C" w:rsidP="003B6F3E">
            <w:pPr>
              <w:widowControl w:val="0"/>
              <w:autoSpaceDE w:val="0"/>
              <w:autoSpaceDN w:val="0"/>
              <w:adjustRightInd w:val="0"/>
              <w:spacing w:after="0" w:line="240" w:lineRule="auto"/>
              <w:ind w:left="56" w:right="56"/>
              <w:jc w:val="both"/>
              <w:rPr>
                <w:rFonts w:ascii="Times New Roman" w:hAnsi="Times New Roman" w:cs="Times New Roman"/>
                <w:position w:val="10"/>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III.1.6) A szerződés biztosítékai:</w:t>
            </w:r>
            <w:r w:rsidR="007A623F" w:rsidRPr="007A623F">
              <w:rPr>
                <w:rFonts w:ascii="Times New Roman" w:hAnsi="Times New Roman" w:cs="Times New Roman"/>
                <w:position w:val="10"/>
                <w:sz w:val="20"/>
                <w:szCs w:val="20"/>
              </w:rPr>
              <w:t xml:space="preserve"> </w:t>
            </w:r>
          </w:p>
          <w:p w14:paraId="7836C6B5" w14:textId="699D791F" w:rsidR="00C65CF9" w:rsidRPr="00C348CA" w:rsidRDefault="007A623F" w:rsidP="00C348CA">
            <w:pPr>
              <w:widowControl w:val="0"/>
              <w:autoSpaceDE w:val="0"/>
              <w:autoSpaceDN w:val="0"/>
              <w:adjustRightInd w:val="0"/>
              <w:spacing w:after="0" w:line="240" w:lineRule="auto"/>
              <w:ind w:left="56" w:right="56"/>
              <w:jc w:val="both"/>
              <w:rPr>
                <w:rFonts w:ascii="Times New Roman" w:hAnsi="Times New Roman" w:cs="Times New Roman"/>
                <w:sz w:val="20"/>
                <w:szCs w:val="20"/>
              </w:rPr>
            </w:pPr>
            <w:bookmarkStart w:id="9" w:name="_Hlk142477465"/>
            <w:r w:rsidRPr="005C7CD7">
              <w:rPr>
                <w:rFonts w:ascii="Times New Roman" w:hAnsi="Times New Roman" w:cs="Times New Roman"/>
                <w:sz w:val="20"/>
                <w:szCs w:val="20"/>
              </w:rPr>
              <w:t xml:space="preserve">Amennyiben </w:t>
            </w:r>
            <w:r w:rsidR="001D06E2">
              <w:rPr>
                <w:rFonts w:ascii="Times New Roman" w:hAnsi="Times New Roman" w:cs="Times New Roman"/>
                <w:sz w:val="20"/>
                <w:szCs w:val="20"/>
              </w:rPr>
              <w:t>az ajánlattevő</w:t>
            </w:r>
            <w:r w:rsidRPr="005C7CD7">
              <w:rPr>
                <w:rFonts w:ascii="Times New Roman" w:hAnsi="Times New Roman" w:cs="Times New Roman"/>
                <w:sz w:val="20"/>
                <w:szCs w:val="20"/>
              </w:rPr>
              <w:t xml:space="preserve"> a szállítást késedelmesen teljesíti, úgy a késedelembe esést követő naptól a szerződésszerű teljesítés napjáig </w:t>
            </w:r>
            <w:r w:rsidR="001D06E2">
              <w:rPr>
                <w:rFonts w:ascii="Times New Roman" w:hAnsi="Times New Roman" w:cs="Times New Roman"/>
                <w:sz w:val="20"/>
                <w:szCs w:val="20"/>
              </w:rPr>
              <w:t>a</w:t>
            </w:r>
            <w:r w:rsidRPr="005C7CD7">
              <w:rPr>
                <w:rFonts w:ascii="Times New Roman" w:hAnsi="Times New Roman" w:cs="Times New Roman"/>
                <w:sz w:val="20"/>
                <w:szCs w:val="20"/>
              </w:rPr>
              <w:t xml:space="preserve">jánlatkérő késedelmi kötbérre jogosult, </w:t>
            </w:r>
            <w:bookmarkStart w:id="10" w:name="_Hlk146570302"/>
            <w:r w:rsidRPr="005C7CD7">
              <w:rPr>
                <w:rFonts w:ascii="Times New Roman" w:hAnsi="Times New Roman" w:cs="Times New Roman"/>
                <w:sz w:val="20"/>
                <w:szCs w:val="20"/>
              </w:rPr>
              <w:t xml:space="preserve">melynek mértéke késedelemmel érintett munkanaponként </w:t>
            </w:r>
            <w:r w:rsidR="00C348CA">
              <w:rPr>
                <w:rFonts w:ascii="Times New Roman" w:hAnsi="Times New Roman" w:cs="Times New Roman"/>
                <w:sz w:val="20"/>
                <w:szCs w:val="20"/>
              </w:rPr>
              <w:t>a szerződés szerinti</w:t>
            </w:r>
            <w:r w:rsidRPr="005C7CD7">
              <w:rPr>
                <w:rFonts w:ascii="Times New Roman" w:hAnsi="Times New Roman" w:cs="Times New Roman"/>
                <w:sz w:val="20"/>
                <w:szCs w:val="20"/>
              </w:rPr>
              <w:t xml:space="preserve"> nettó ellenérték </w:t>
            </w:r>
            <w:r w:rsidR="00E2722B">
              <w:rPr>
                <w:rFonts w:ascii="Times New Roman" w:hAnsi="Times New Roman" w:cs="Times New Roman"/>
                <w:sz w:val="20"/>
                <w:szCs w:val="20"/>
              </w:rPr>
              <w:t>1</w:t>
            </w:r>
            <w:r w:rsidRPr="005C7CD7">
              <w:rPr>
                <w:rFonts w:ascii="Times New Roman" w:hAnsi="Times New Roman" w:cs="Times New Roman"/>
                <w:sz w:val="20"/>
                <w:szCs w:val="20"/>
              </w:rPr>
              <w:t xml:space="preserve"> %-a, de legfeljebb </w:t>
            </w:r>
            <w:r w:rsidR="00C348CA">
              <w:rPr>
                <w:rFonts w:ascii="Times New Roman" w:hAnsi="Times New Roman" w:cs="Times New Roman"/>
                <w:sz w:val="20"/>
                <w:szCs w:val="20"/>
              </w:rPr>
              <w:t>a</w:t>
            </w:r>
            <w:r w:rsidRPr="005C7CD7">
              <w:rPr>
                <w:rFonts w:ascii="Times New Roman" w:hAnsi="Times New Roman" w:cs="Times New Roman"/>
                <w:sz w:val="20"/>
                <w:szCs w:val="20"/>
              </w:rPr>
              <w:t xml:space="preserve"> nettó ellenérték 10 %-a.</w:t>
            </w:r>
            <w:bookmarkEnd w:id="10"/>
            <w:r w:rsidRPr="005C7CD7">
              <w:rPr>
                <w:rFonts w:ascii="Times New Roman" w:hAnsi="Times New Roman" w:cs="Times New Roman"/>
                <w:sz w:val="20"/>
                <w:szCs w:val="20"/>
              </w:rPr>
              <w:br/>
              <w:t xml:space="preserve">Amennyiben </w:t>
            </w:r>
            <w:r w:rsidR="001D06E2">
              <w:rPr>
                <w:rFonts w:ascii="Times New Roman" w:hAnsi="Times New Roman" w:cs="Times New Roman"/>
                <w:sz w:val="20"/>
                <w:szCs w:val="20"/>
              </w:rPr>
              <w:t>a</w:t>
            </w:r>
            <w:r w:rsidRPr="005C7CD7">
              <w:rPr>
                <w:rFonts w:ascii="Times New Roman" w:hAnsi="Times New Roman" w:cs="Times New Roman"/>
                <w:sz w:val="20"/>
                <w:szCs w:val="20"/>
              </w:rPr>
              <w:t xml:space="preserve">jánlattevő </w:t>
            </w:r>
            <w:bookmarkStart w:id="11" w:name="_Hlk146570550"/>
            <w:r w:rsidRPr="005C7CD7">
              <w:rPr>
                <w:rFonts w:ascii="Times New Roman" w:hAnsi="Times New Roman" w:cs="Times New Roman"/>
                <w:sz w:val="20"/>
                <w:szCs w:val="20"/>
              </w:rPr>
              <w:t xml:space="preserve">hibásan teljesít, a hibás teljesítésről szóló jegyzőkönyv kézbesítését követő naptól a szerződésszerű teljesítés </w:t>
            </w:r>
            <w:r w:rsidR="006C1560">
              <w:rPr>
                <w:rFonts w:ascii="Times New Roman" w:hAnsi="Times New Roman" w:cs="Times New Roman"/>
                <w:sz w:val="20"/>
                <w:szCs w:val="20"/>
              </w:rPr>
              <w:t>napjáig az</w:t>
            </w:r>
            <w:r w:rsidR="001D06E2">
              <w:rPr>
                <w:rFonts w:ascii="Times New Roman" w:hAnsi="Times New Roman" w:cs="Times New Roman"/>
                <w:sz w:val="20"/>
                <w:szCs w:val="20"/>
              </w:rPr>
              <w:t xml:space="preserve"> a</w:t>
            </w:r>
            <w:r w:rsidRPr="005C7CD7">
              <w:rPr>
                <w:rFonts w:ascii="Times New Roman" w:hAnsi="Times New Roman" w:cs="Times New Roman"/>
                <w:sz w:val="20"/>
                <w:szCs w:val="20"/>
              </w:rPr>
              <w:t xml:space="preserve">jánlatkérő hibás teljesítési kötbérre jogosult, melynek mértéke a hibás teljesítéssel érintett munkanaponként </w:t>
            </w:r>
            <w:r w:rsidR="00C348CA">
              <w:rPr>
                <w:rFonts w:ascii="Times New Roman" w:hAnsi="Times New Roman" w:cs="Times New Roman"/>
                <w:sz w:val="20"/>
                <w:szCs w:val="20"/>
              </w:rPr>
              <w:t>a szerződés szerinti</w:t>
            </w:r>
            <w:r w:rsidRPr="005C7CD7">
              <w:rPr>
                <w:rFonts w:ascii="Times New Roman" w:hAnsi="Times New Roman" w:cs="Times New Roman"/>
                <w:sz w:val="20"/>
                <w:szCs w:val="20"/>
              </w:rPr>
              <w:t xml:space="preserve"> nettó ellenérték </w:t>
            </w:r>
            <w:r w:rsidR="00E2722B">
              <w:rPr>
                <w:rFonts w:ascii="Times New Roman" w:hAnsi="Times New Roman" w:cs="Times New Roman"/>
                <w:sz w:val="20"/>
                <w:szCs w:val="20"/>
              </w:rPr>
              <w:t>1</w:t>
            </w:r>
            <w:r w:rsidRPr="005C7CD7">
              <w:rPr>
                <w:rFonts w:ascii="Times New Roman" w:hAnsi="Times New Roman" w:cs="Times New Roman"/>
                <w:sz w:val="20"/>
                <w:szCs w:val="20"/>
              </w:rPr>
              <w:t xml:space="preserve"> %-a, de legfeljebb </w:t>
            </w:r>
            <w:r w:rsidR="00C348CA">
              <w:rPr>
                <w:rFonts w:ascii="Times New Roman" w:hAnsi="Times New Roman" w:cs="Times New Roman"/>
                <w:sz w:val="20"/>
                <w:szCs w:val="20"/>
              </w:rPr>
              <w:t>a</w:t>
            </w:r>
            <w:r w:rsidRPr="005C7CD7">
              <w:rPr>
                <w:rFonts w:ascii="Times New Roman" w:hAnsi="Times New Roman" w:cs="Times New Roman"/>
                <w:sz w:val="20"/>
                <w:szCs w:val="20"/>
              </w:rPr>
              <w:t xml:space="preserve"> nettó ellenérték 10 %-a.</w:t>
            </w:r>
            <w:bookmarkEnd w:id="11"/>
            <w:r w:rsidRPr="005C7CD7">
              <w:rPr>
                <w:rFonts w:ascii="Times New Roman" w:hAnsi="Times New Roman" w:cs="Times New Roman"/>
                <w:sz w:val="20"/>
                <w:szCs w:val="20"/>
              </w:rPr>
              <w:br/>
              <w:t xml:space="preserve">A </w:t>
            </w:r>
            <w:r w:rsidR="001D06E2">
              <w:rPr>
                <w:rFonts w:ascii="Times New Roman" w:hAnsi="Times New Roman" w:cs="Times New Roman"/>
                <w:sz w:val="20"/>
                <w:szCs w:val="20"/>
              </w:rPr>
              <w:t>DBR-en belüli beszerzés</w:t>
            </w:r>
            <w:r w:rsidRPr="005C7CD7">
              <w:rPr>
                <w:rFonts w:ascii="Times New Roman" w:hAnsi="Times New Roman" w:cs="Times New Roman"/>
                <w:sz w:val="20"/>
                <w:szCs w:val="20"/>
              </w:rPr>
              <w:t xml:space="preserve"> </w:t>
            </w:r>
            <w:r w:rsidR="001D06E2">
              <w:rPr>
                <w:rFonts w:ascii="Times New Roman" w:hAnsi="Times New Roman" w:cs="Times New Roman"/>
                <w:sz w:val="20"/>
                <w:szCs w:val="20"/>
              </w:rPr>
              <w:t>a</w:t>
            </w:r>
            <w:r w:rsidRPr="005C7CD7">
              <w:rPr>
                <w:rFonts w:ascii="Times New Roman" w:hAnsi="Times New Roman" w:cs="Times New Roman"/>
                <w:sz w:val="20"/>
                <w:szCs w:val="20"/>
              </w:rPr>
              <w:t>jánlattevőnek felróható okból történő meghiúsulása esetén, valamint amennyiben a</w:t>
            </w:r>
            <w:r w:rsidR="001D06E2">
              <w:rPr>
                <w:rFonts w:ascii="Times New Roman" w:hAnsi="Times New Roman" w:cs="Times New Roman"/>
                <w:sz w:val="20"/>
                <w:szCs w:val="20"/>
              </w:rPr>
              <w:t>z ajánlattevő</w:t>
            </w:r>
            <w:r w:rsidRPr="005C7CD7">
              <w:rPr>
                <w:rFonts w:ascii="Times New Roman" w:hAnsi="Times New Roman" w:cs="Times New Roman"/>
                <w:sz w:val="20"/>
                <w:szCs w:val="20"/>
              </w:rPr>
              <w:t xml:space="preserve"> teljesítéssel </w:t>
            </w:r>
            <w:r w:rsidR="00E2722B">
              <w:rPr>
                <w:rFonts w:ascii="Times New Roman" w:hAnsi="Times New Roman" w:cs="Times New Roman"/>
                <w:sz w:val="20"/>
                <w:szCs w:val="20"/>
              </w:rPr>
              <w:t>10</w:t>
            </w:r>
            <w:r w:rsidRPr="005C7CD7">
              <w:rPr>
                <w:rFonts w:ascii="Times New Roman" w:hAnsi="Times New Roman" w:cs="Times New Roman"/>
                <w:sz w:val="20"/>
                <w:szCs w:val="20"/>
              </w:rPr>
              <w:t xml:space="preserve"> munkanapot me</w:t>
            </w:r>
            <w:r w:rsidRPr="003B6F3E">
              <w:rPr>
                <w:rFonts w:ascii="Times New Roman" w:hAnsi="Times New Roman" w:cs="Times New Roman"/>
                <w:sz w:val="20"/>
                <w:szCs w:val="20"/>
              </w:rPr>
              <w:t xml:space="preserve">ghaladó késedelembe esik, vagy hibás teljesítés esetén a hibás teljesítési kötbér mértéke eléri a maximumot, a szerződést </w:t>
            </w:r>
            <w:r w:rsidR="001D06E2">
              <w:rPr>
                <w:rFonts w:ascii="Times New Roman" w:hAnsi="Times New Roman" w:cs="Times New Roman"/>
                <w:sz w:val="20"/>
                <w:szCs w:val="20"/>
              </w:rPr>
              <w:t>a</w:t>
            </w:r>
            <w:r w:rsidRPr="003B6F3E">
              <w:rPr>
                <w:rFonts w:ascii="Times New Roman" w:hAnsi="Times New Roman" w:cs="Times New Roman"/>
                <w:sz w:val="20"/>
                <w:szCs w:val="20"/>
              </w:rPr>
              <w:t xml:space="preserve">jánlatkérő azonnali hatállyal felmondhatja, valamint meghiúsulási kötbérre jogosult, melynek mértéke </w:t>
            </w:r>
            <w:r w:rsidR="00463F5A" w:rsidRPr="00DE2CAF">
              <w:rPr>
                <w:rFonts w:ascii="Times New Roman" w:hAnsi="Times New Roman" w:cs="Times New Roman"/>
                <w:sz w:val="20"/>
                <w:szCs w:val="20"/>
              </w:rPr>
              <w:t xml:space="preserve">a szerződés nettó </w:t>
            </w:r>
            <w:r w:rsidRPr="00DE2CAF">
              <w:rPr>
                <w:rFonts w:ascii="Times New Roman" w:hAnsi="Times New Roman" w:cs="Times New Roman"/>
                <w:sz w:val="20"/>
                <w:szCs w:val="20"/>
              </w:rPr>
              <w:t>összeg</w:t>
            </w:r>
            <w:r w:rsidR="00463F5A" w:rsidRPr="00DE2CAF">
              <w:rPr>
                <w:rFonts w:ascii="Times New Roman" w:hAnsi="Times New Roman" w:cs="Times New Roman"/>
                <w:sz w:val="20"/>
                <w:szCs w:val="20"/>
              </w:rPr>
              <w:t>ének</w:t>
            </w:r>
            <w:r w:rsidRPr="00DE2CAF">
              <w:rPr>
                <w:rFonts w:ascii="Times New Roman" w:hAnsi="Times New Roman" w:cs="Times New Roman"/>
                <w:sz w:val="20"/>
                <w:szCs w:val="20"/>
              </w:rPr>
              <w:t xml:space="preserve"> </w:t>
            </w:r>
            <w:r w:rsidR="00E2722B" w:rsidRPr="00DE2CAF">
              <w:rPr>
                <w:rFonts w:ascii="Times New Roman" w:hAnsi="Times New Roman" w:cs="Times New Roman"/>
                <w:sz w:val="20"/>
                <w:szCs w:val="20"/>
              </w:rPr>
              <w:t>15</w:t>
            </w:r>
            <w:r w:rsidRPr="003B6F3E">
              <w:rPr>
                <w:rFonts w:ascii="Times New Roman" w:hAnsi="Times New Roman" w:cs="Times New Roman"/>
                <w:sz w:val="20"/>
                <w:szCs w:val="20"/>
              </w:rPr>
              <w:t xml:space="preserve"> %-a. Ajánlatkérő meghiúsulási kötbérre az annak alapjául szolgáló szerződésszegés beálltától jogosult.</w:t>
            </w:r>
            <w:r w:rsidRPr="003B6F3E">
              <w:rPr>
                <w:rFonts w:ascii="Times New Roman" w:hAnsi="Times New Roman" w:cs="Times New Roman"/>
                <w:sz w:val="20"/>
                <w:szCs w:val="20"/>
              </w:rPr>
              <w:br/>
              <w:t>Részletesen a szerződéstervezet szerint.</w:t>
            </w:r>
            <w:r w:rsidRPr="007A623F">
              <w:rPr>
                <w:rFonts w:ascii="Helvetica" w:hAnsi="Helvetica"/>
                <w:color w:val="336699"/>
                <w:shd w:val="clear" w:color="auto" w:fill="FFFFFF"/>
              </w:rPr>
              <w:t xml:space="preserve"> </w:t>
            </w:r>
            <w:bookmarkEnd w:id="9"/>
          </w:p>
        </w:tc>
      </w:tr>
      <w:tr w:rsidR="00C65CF9" w14:paraId="680552B5" w14:textId="77777777">
        <w:tc>
          <w:tcPr>
            <w:tcW w:w="9638" w:type="dxa"/>
            <w:gridSpan w:val="6"/>
            <w:tcBorders>
              <w:top w:val="single" w:sz="4" w:space="0" w:color="auto"/>
              <w:left w:val="single" w:sz="4" w:space="0" w:color="auto"/>
              <w:bottom w:val="single" w:sz="4" w:space="0" w:color="auto"/>
              <w:right w:val="single" w:sz="4" w:space="0" w:color="auto"/>
            </w:tcBorders>
          </w:tcPr>
          <w:p w14:paraId="08D0DE95" w14:textId="77777777" w:rsidR="004B727D" w:rsidRPr="004B727D" w:rsidRDefault="00EA103C">
            <w:pPr>
              <w:widowControl w:val="0"/>
              <w:autoSpaceDE w:val="0"/>
              <w:autoSpaceDN w:val="0"/>
              <w:adjustRightInd w:val="0"/>
              <w:spacing w:after="0" w:line="240" w:lineRule="auto"/>
              <w:ind w:left="56" w:right="56"/>
              <w:rPr>
                <w:rFonts w:ascii="Helvetica" w:hAnsi="Helvetica"/>
                <w:color w:val="336699"/>
                <w:shd w:val="clear" w:color="auto" w:fill="FFFFFF"/>
              </w:rPr>
            </w:pPr>
            <w:r w:rsidRPr="004B727D">
              <w:rPr>
                <w:rFonts w:ascii="Times New Roman" w:hAnsi="Times New Roman" w:cs="Times New Roman"/>
                <w:sz w:val="20"/>
                <w:szCs w:val="20"/>
              </w:rPr>
              <w:t xml:space="preserve"> </w:t>
            </w:r>
            <w:r w:rsidRPr="006C1560">
              <w:rPr>
                <w:rFonts w:ascii="Times New Roman" w:hAnsi="Times New Roman" w:cs="Times New Roman"/>
                <w:b/>
                <w:bCs/>
                <w:sz w:val="20"/>
                <w:szCs w:val="20"/>
              </w:rPr>
              <w:t>III.1.7)</w:t>
            </w:r>
            <w:r w:rsidRPr="004B727D">
              <w:rPr>
                <w:rFonts w:ascii="Times New Roman" w:hAnsi="Times New Roman" w:cs="Times New Roman"/>
                <w:sz w:val="20"/>
                <w:szCs w:val="20"/>
              </w:rPr>
              <w:t xml:space="preserve"> </w:t>
            </w:r>
            <w:r w:rsidRPr="006C1560">
              <w:rPr>
                <w:rFonts w:ascii="Times New Roman" w:hAnsi="Times New Roman" w:cs="Times New Roman"/>
                <w:b/>
                <w:bCs/>
                <w:sz w:val="20"/>
                <w:szCs w:val="20"/>
              </w:rPr>
              <w:t>Az ellenszolgáltatás teljesítésének feltételei és / vagy hivatkozás a vonatkozó jogszabályi rendelkezésekre</w:t>
            </w:r>
            <w:r w:rsidRPr="004B727D">
              <w:rPr>
                <w:rFonts w:ascii="Times New Roman" w:hAnsi="Times New Roman" w:cs="Times New Roman"/>
                <w:sz w:val="20"/>
                <w:szCs w:val="20"/>
              </w:rPr>
              <w:t>:</w:t>
            </w:r>
            <w:r w:rsidR="004B727D" w:rsidRPr="004B727D">
              <w:rPr>
                <w:rFonts w:ascii="Helvetica" w:hAnsi="Helvetica"/>
                <w:color w:val="336699"/>
                <w:shd w:val="clear" w:color="auto" w:fill="FFFFFF"/>
              </w:rPr>
              <w:t xml:space="preserve"> </w:t>
            </w:r>
          </w:p>
          <w:p w14:paraId="697BBF9F" w14:textId="4CC753CE" w:rsidR="004B727D" w:rsidRDefault="004B727D" w:rsidP="00122E25">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4B727D">
              <w:rPr>
                <w:rFonts w:ascii="Times New Roman" w:hAnsi="Times New Roman" w:cs="Times New Roman"/>
                <w:sz w:val="20"/>
                <w:szCs w:val="20"/>
              </w:rPr>
              <w:t>Az ajánlattétel, a szerződés és a kifizetések pénzneme a magyar forint.</w:t>
            </w:r>
            <w:r w:rsidRPr="004B727D">
              <w:rPr>
                <w:rFonts w:ascii="Times New Roman" w:hAnsi="Times New Roman" w:cs="Times New Roman"/>
                <w:sz w:val="20"/>
                <w:szCs w:val="20"/>
              </w:rPr>
              <w:br/>
            </w:r>
            <w:bookmarkStart w:id="12" w:name="_Hlk142477663"/>
            <w:r w:rsidRPr="004B727D">
              <w:rPr>
                <w:rFonts w:ascii="Times New Roman" w:hAnsi="Times New Roman" w:cs="Times New Roman"/>
                <w:sz w:val="20"/>
                <w:szCs w:val="20"/>
              </w:rPr>
              <w:t xml:space="preserve">A teljesítés akkor szerződésszerű, ha a szállítás mennyisége megfelel az eseti </w:t>
            </w:r>
            <w:r w:rsidR="00C348CA">
              <w:rPr>
                <w:rFonts w:ascii="Times New Roman" w:hAnsi="Times New Roman" w:cs="Times New Roman"/>
                <w:sz w:val="20"/>
                <w:szCs w:val="20"/>
              </w:rPr>
              <w:t>szerződésben</w:t>
            </w:r>
            <w:r w:rsidRPr="004B727D">
              <w:rPr>
                <w:rFonts w:ascii="Times New Roman" w:hAnsi="Times New Roman" w:cs="Times New Roman"/>
                <w:sz w:val="20"/>
                <w:szCs w:val="20"/>
              </w:rPr>
              <w:t xml:space="preserve"> foglaltaknak, a termékek minősége, illetve a szállítólevél formája és tartalma megfelel szerződéstervezetben és a</w:t>
            </w:r>
            <w:r w:rsidR="00827453">
              <w:rPr>
                <w:rFonts w:ascii="Times New Roman" w:hAnsi="Times New Roman" w:cs="Times New Roman"/>
                <w:sz w:val="20"/>
                <w:szCs w:val="20"/>
              </w:rPr>
              <w:t xml:space="preserve">z árazatlan költségtáblába </w:t>
            </w:r>
            <w:r w:rsidRPr="004B727D">
              <w:rPr>
                <w:rFonts w:ascii="Times New Roman" w:hAnsi="Times New Roman" w:cs="Times New Roman"/>
                <w:sz w:val="20"/>
                <w:szCs w:val="20"/>
              </w:rPr>
              <w:t xml:space="preserve">foglaltaknak. </w:t>
            </w:r>
          </w:p>
          <w:p w14:paraId="18FD2DDC" w14:textId="7B6DEB10" w:rsidR="004B727D" w:rsidRDefault="004B727D" w:rsidP="00122E25">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4B727D">
              <w:rPr>
                <w:rFonts w:ascii="Times New Roman" w:hAnsi="Times New Roman" w:cs="Times New Roman"/>
                <w:sz w:val="20"/>
                <w:szCs w:val="20"/>
              </w:rPr>
              <w:t>Ajánlatkérő szerződésszerű teljesítés esetén teljesítésigazolást állít ki</w:t>
            </w:r>
            <w:r w:rsidR="00E2722B">
              <w:rPr>
                <w:rFonts w:ascii="Times New Roman" w:hAnsi="Times New Roman" w:cs="Times New Roman"/>
                <w:sz w:val="20"/>
                <w:szCs w:val="20"/>
              </w:rPr>
              <w:t>.</w:t>
            </w:r>
            <w:r w:rsidRPr="004B727D">
              <w:rPr>
                <w:rFonts w:ascii="Times New Roman" w:hAnsi="Times New Roman" w:cs="Times New Roman"/>
                <w:sz w:val="20"/>
                <w:szCs w:val="20"/>
              </w:rPr>
              <w:br/>
            </w:r>
            <w:r w:rsidR="00827453">
              <w:rPr>
                <w:rFonts w:ascii="Times New Roman" w:hAnsi="Times New Roman" w:cs="Times New Roman"/>
                <w:sz w:val="20"/>
                <w:szCs w:val="20"/>
              </w:rPr>
              <w:t>A</w:t>
            </w:r>
            <w:r w:rsidRPr="004B727D">
              <w:rPr>
                <w:rFonts w:ascii="Times New Roman" w:hAnsi="Times New Roman" w:cs="Times New Roman"/>
                <w:sz w:val="20"/>
                <w:szCs w:val="20"/>
              </w:rPr>
              <w:t xml:space="preserve">jánlattevő az </w:t>
            </w:r>
            <w:r w:rsidR="00827453">
              <w:rPr>
                <w:rFonts w:ascii="Times New Roman" w:hAnsi="Times New Roman" w:cs="Times New Roman"/>
                <w:sz w:val="20"/>
                <w:szCs w:val="20"/>
              </w:rPr>
              <w:t>a</w:t>
            </w:r>
            <w:r w:rsidRPr="004B727D">
              <w:rPr>
                <w:rFonts w:ascii="Times New Roman" w:hAnsi="Times New Roman" w:cs="Times New Roman"/>
                <w:sz w:val="20"/>
                <w:szCs w:val="20"/>
              </w:rPr>
              <w:t>jánlatkérő nevére és címére kiállított számlát küld meg figyelemmel a Kbt. 27/A §-</w:t>
            </w:r>
            <w:proofErr w:type="spellStart"/>
            <w:r w:rsidRPr="004B727D">
              <w:rPr>
                <w:rFonts w:ascii="Times New Roman" w:hAnsi="Times New Roman" w:cs="Times New Roman"/>
                <w:sz w:val="20"/>
                <w:szCs w:val="20"/>
              </w:rPr>
              <w:t>ra</w:t>
            </w:r>
            <w:proofErr w:type="spellEnd"/>
            <w:r w:rsidRPr="004B727D">
              <w:rPr>
                <w:rFonts w:ascii="Times New Roman" w:hAnsi="Times New Roman" w:cs="Times New Roman"/>
                <w:sz w:val="20"/>
                <w:szCs w:val="20"/>
              </w:rPr>
              <w:t xml:space="preserve"> is. </w:t>
            </w:r>
          </w:p>
          <w:p w14:paraId="4CCEDF5A" w14:textId="31EDA378" w:rsidR="004B727D" w:rsidRDefault="004B727D" w:rsidP="00122E25">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4B727D">
              <w:rPr>
                <w:rFonts w:ascii="Times New Roman" w:hAnsi="Times New Roman" w:cs="Times New Roman"/>
                <w:sz w:val="20"/>
                <w:szCs w:val="20"/>
              </w:rPr>
              <w:t xml:space="preserve">A számla benyújtásának feltétele a teljesítés igazolása. Amennyiben a kiállított számla nem felel meg a számvitelről szóló 2000. évi C. törvény, az általános forgalmi adóról szóló 2007. évi CXXVII. törvény és a vonatkozó egyéb hatályos jogszabályi előírásoknak, Ajánlatkérő írásban jelzi a hibát </w:t>
            </w:r>
            <w:r w:rsidR="00827453">
              <w:rPr>
                <w:rFonts w:ascii="Times New Roman" w:hAnsi="Times New Roman" w:cs="Times New Roman"/>
                <w:sz w:val="20"/>
                <w:szCs w:val="20"/>
              </w:rPr>
              <w:t>a</w:t>
            </w:r>
            <w:r w:rsidRPr="004B727D">
              <w:rPr>
                <w:rFonts w:ascii="Times New Roman" w:hAnsi="Times New Roman" w:cs="Times New Roman"/>
                <w:sz w:val="20"/>
                <w:szCs w:val="20"/>
              </w:rPr>
              <w:t xml:space="preserve">jánlattevő részére és kéri annak helyesbítését. Ezen esetekben </w:t>
            </w:r>
            <w:proofErr w:type="gramStart"/>
            <w:r w:rsidRPr="004B727D">
              <w:rPr>
                <w:rFonts w:ascii="Times New Roman" w:hAnsi="Times New Roman" w:cs="Times New Roman"/>
                <w:sz w:val="20"/>
                <w:szCs w:val="20"/>
              </w:rPr>
              <w:t>a</w:t>
            </w:r>
            <w:proofErr w:type="gramEnd"/>
            <w:r w:rsidRPr="004B727D">
              <w:rPr>
                <w:rFonts w:ascii="Times New Roman" w:hAnsi="Times New Roman" w:cs="Times New Roman"/>
                <w:sz w:val="20"/>
                <w:szCs w:val="20"/>
              </w:rPr>
              <w:t xml:space="preserve"> </w:t>
            </w:r>
            <w:r w:rsidR="00652ED5">
              <w:rPr>
                <w:rFonts w:ascii="Times New Roman" w:hAnsi="Times New Roman" w:cs="Times New Roman"/>
                <w:sz w:val="20"/>
                <w:szCs w:val="20"/>
              </w:rPr>
              <w:t>a</w:t>
            </w:r>
            <w:r w:rsidRPr="004B727D">
              <w:rPr>
                <w:rFonts w:ascii="Times New Roman" w:hAnsi="Times New Roman" w:cs="Times New Roman"/>
                <w:sz w:val="20"/>
                <w:szCs w:val="20"/>
              </w:rPr>
              <w:t>jánlatkérő fizetési késedelme kizárt.</w:t>
            </w:r>
            <w:r w:rsidRPr="004B727D">
              <w:rPr>
                <w:rFonts w:ascii="Times New Roman" w:hAnsi="Times New Roman" w:cs="Times New Roman"/>
                <w:sz w:val="20"/>
                <w:szCs w:val="20"/>
              </w:rPr>
              <w:br/>
              <w:t>Ajánlatkérő előleget nem fizet.</w:t>
            </w:r>
            <w:r w:rsidRPr="004B727D">
              <w:rPr>
                <w:rFonts w:ascii="Times New Roman" w:hAnsi="Times New Roman" w:cs="Times New Roman"/>
                <w:sz w:val="20"/>
                <w:szCs w:val="20"/>
              </w:rPr>
              <w:br/>
              <w:t>Ajánlatkérő az igazolt teljesítés</w:t>
            </w:r>
            <w:r w:rsidR="00C348CA">
              <w:rPr>
                <w:rFonts w:ascii="Times New Roman" w:hAnsi="Times New Roman" w:cs="Times New Roman"/>
                <w:sz w:val="20"/>
                <w:szCs w:val="20"/>
              </w:rPr>
              <w:t>t</w:t>
            </w:r>
            <w:r w:rsidRPr="004B727D">
              <w:rPr>
                <w:rFonts w:ascii="Times New Roman" w:hAnsi="Times New Roman" w:cs="Times New Roman"/>
                <w:sz w:val="20"/>
                <w:szCs w:val="20"/>
              </w:rPr>
              <w:t xml:space="preserve"> követően kiállított számla ellenértékét a Polgári Törvénykönyvről szóló 2013. évi V. törvény 6:</w:t>
            </w:r>
            <w:r w:rsidRPr="00E2722B">
              <w:rPr>
                <w:rFonts w:ascii="Times New Roman" w:hAnsi="Times New Roman" w:cs="Times New Roman"/>
                <w:sz w:val="20"/>
                <w:szCs w:val="20"/>
              </w:rPr>
              <w:t xml:space="preserve">130. § (1) – (2) bekezdésének figyelembevételével, annak kézhezvételétől számított </w:t>
            </w:r>
            <w:r w:rsidR="000570BF" w:rsidRPr="00E2722B">
              <w:rPr>
                <w:rFonts w:ascii="Times New Roman" w:hAnsi="Times New Roman" w:cs="Times New Roman"/>
                <w:sz w:val="20"/>
                <w:szCs w:val="20"/>
              </w:rPr>
              <w:t xml:space="preserve">30 </w:t>
            </w:r>
            <w:r w:rsidRPr="00E2722B">
              <w:rPr>
                <w:rFonts w:ascii="Times New Roman" w:hAnsi="Times New Roman" w:cs="Times New Roman"/>
                <w:sz w:val="20"/>
                <w:szCs w:val="20"/>
              </w:rPr>
              <w:t>napos fizetési határidővel a</w:t>
            </w:r>
            <w:r w:rsidR="00652ED5">
              <w:rPr>
                <w:rFonts w:ascii="Times New Roman" w:hAnsi="Times New Roman" w:cs="Times New Roman"/>
                <w:sz w:val="20"/>
                <w:szCs w:val="20"/>
              </w:rPr>
              <w:t>z</w:t>
            </w:r>
            <w:r w:rsidRPr="00E2722B">
              <w:rPr>
                <w:rFonts w:ascii="Times New Roman" w:hAnsi="Times New Roman" w:cs="Times New Roman"/>
                <w:sz w:val="20"/>
                <w:szCs w:val="20"/>
              </w:rPr>
              <w:t xml:space="preserve"> </w:t>
            </w:r>
            <w:r w:rsidR="00652ED5">
              <w:rPr>
                <w:rFonts w:ascii="Times New Roman" w:hAnsi="Times New Roman" w:cs="Times New Roman"/>
                <w:sz w:val="20"/>
                <w:szCs w:val="20"/>
              </w:rPr>
              <w:t>a</w:t>
            </w:r>
            <w:r w:rsidRPr="00E2722B">
              <w:rPr>
                <w:rFonts w:ascii="Times New Roman" w:hAnsi="Times New Roman" w:cs="Times New Roman"/>
                <w:sz w:val="20"/>
                <w:szCs w:val="20"/>
              </w:rPr>
              <w:t xml:space="preserve">jánlattevő bankszámlájára történő átutalással fizeti meg. </w:t>
            </w:r>
            <w:r w:rsidR="00122E25" w:rsidRPr="00E2722B">
              <w:rPr>
                <w:rFonts w:ascii="Times New Roman" w:hAnsi="Times New Roman" w:cs="Times New Roman"/>
                <w:sz w:val="20"/>
                <w:szCs w:val="20"/>
              </w:rPr>
              <w:t>A Kbt. 27/A. §-a szerint az ajánlatkérő – kivéve az 5. § (2)–(4) bekezdése szerinti ajánlatkérőt – elfogadja és feldolgozza az olyan elektronikus számlákat, amelyek megfelelnek az</w:t>
            </w:r>
            <w:r w:rsidR="00122E25" w:rsidRPr="00122E25">
              <w:rPr>
                <w:rFonts w:ascii="Times New Roman" w:hAnsi="Times New Roman" w:cs="Times New Roman"/>
                <w:sz w:val="20"/>
                <w:szCs w:val="20"/>
              </w:rPr>
              <w:t xml:space="preserve"> E 16931-1:2017 számú európai szabványnak és az Európai Bizottság által e szabványhoz az Európai Unió Hivatalos Lapjában közzétett szintaxislistának.</w:t>
            </w:r>
          </w:p>
          <w:p w14:paraId="798E6D55" w14:textId="00BF494C" w:rsidR="00E2722B" w:rsidRPr="004B727D" w:rsidRDefault="004B727D" w:rsidP="001F5AFF">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4B727D">
              <w:rPr>
                <w:rFonts w:ascii="Times New Roman" w:hAnsi="Times New Roman" w:cs="Times New Roman"/>
                <w:sz w:val="20"/>
                <w:szCs w:val="20"/>
              </w:rPr>
              <w:t xml:space="preserve">Fizetési késedelem esetén </w:t>
            </w:r>
            <w:r w:rsidRPr="00E2722B">
              <w:rPr>
                <w:rFonts w:ascii="Times New Roman" w:hAnsi="Times New Roman" w:cs="Times New Roman"/>
                <w:sz w:val="20"/>
                <w:szCs w:val="20"/>
              </w:rPr>
              <w:t>a Ptk. 6:155. §-</w:t>
            </w:r>
            <w:proofErr w:type="spellStart"/>
            <w:r w:rsidRPr="00E2722B">
              <w:rPr>
                <w:rFonts w:ascii="Times New Roman" w:hAnsi="Times New Roman" w:cs="Times New Roman"/>
                <w:sz w:val="20"/>
                <w:szCs w:val="20"/>
              </w:rPr>
              <w:t>ában</w:t>
            </w:r>
            <w:proofErr w:type="spellEnd"/>
            <w:r w:rsidRPr="00E2722B">
              <w:rPr>
                <w:rFonts w:ascii="Times New Roman" w:hAnsi="Times New Roman" w:cs="Times New Roman"/>
                <w:sz w:val="20"/>
                <w:szCs w:val="20"/>
              </w:rPr>
              <w:t xml:space="preserve">, </w:t>
            </w:r>
            <w:bookmarkStart w:id="13" w:name="_Hlk146571836"/>
            <w:r w:rsidRPr="00E2722B">
              <w:rPr>
                <w:rFonts w:ascii="Times New Roman" w:hAnsi="Times New Roman" w:cs="Times New Roman"/>
                <w:sz w:val="20"/>
                <w:szCs w:val="20"/>
              </w:rPr>
              <w:t xml:space="preserve">valamint a behajtási költségátalányról szóló 2016. évi IX. törvényben </w:t>
            </w:r>
            <w:bookmarkEnd w:id="13"/>
            <w:r w:rsidRPr="00E2722B">
              <w:rPr>
                <w:rFonts w:ascii="Times New Roman" w:hAnsi="Times New Roman" w:cs="Times New Roman"/>
                <w:sz w:val="20"/>
                <w:szCs w:val="20"/>
              </w:rPr>
              <w:t>foglaltak alkalmazását írja elő a szerződéstervezet.</w:t>
            </w:r>
            <w:r w:rsidRPr="004B727D">
              <w:rPr>
                <w:rFonts w:ascii="Times New Roman" w:hAnsi="Times New Roman" w:cs="Times New Roman"/>
                <w:sz w:val="20"/>
                <w:szCs w:val="20"/>
              </w:rPr>
              <w:br/>
              <w:t>Felhívjuk a figyelmét a Kbt. 135. § beszerzés tárgya és jellege szempontjából releváns és alkalmazandó</w:t>
            </w:r>
            <w:r>
              <w:rPr>
                <w:rFonts w:ascii="Times New Roman" w:hAnsi="Times New Roman" w:cs="Times New Roman"/>
                <w:sz w:val="20"/>
                <w:szCs w:val="20"/>
              </w:rPr>
              <w:t xml:space="preserve"> </w:t>
            </w:r>
            <w:r w:rsidRPr="004B727D">
              <w:rPr>
                <w:rFonts w:ascii="Times New Roman" w:hAnsi="Times New Roman" w:cs="Times New Roman"/>
                <w:sz w:val="20"/>
                <w:szCs w:val="20"/>
              </w:rPr>
              <w:t>rendelkezéseire.</w:t>
            </w:r>
            <w:bookmarkEnd w:id="12"/>
          </w:p>
        </w:tc>
      </w:tr>
      <w:tr w:rsidR="00C65CF9" w14:paraId="32E2C706" w14:textId="77777777">
        <w:tc>
          <w:tcPr>
            <w:tcW w:w="9638" w:type="dxa"/>
            <w:gridSpan w:val="6"/>
            <w:tcBorders>
              <w:top w:val="single" w:sz="4" w:space="0" w:color="auto"/>
              <w:left w:val="single" w:sz="4" w:space="0" w:color="auto"/>
              <w:bottom w:val="single" w:sz="4" w:space="0" w:color="auto"/>
              <w:right w:val="single" w:sz="4" w:space="0" w:color="auto"/>
            </w:tcBorders>
          </w:tcPr>
          <w:p w14:paraId="0881DAD6" w14:textId="33FC1A90" w:rsidR="00C65CF9" w:rsidRDefault="00EA103C">
            <w:pPr>
              <w:widowControl w:val="0"/>
              <w:autoSpaceDE w:val="0"/>
              <w:autoSpaceDN w:val="0"/>
              <w:adjustRightInd w:val="0"/>
              <w:spacing w:after="0" w:line="240" w:lineRule="auto"/>
              <w:ind w:left="56" w:right="56"/>
              <w:rPr>
                <w:rFonts w:ascii="Times New Roman" w:hAnsi="Times New Roman" w:cs="Times New Roman"/>
                <w:b/>
                <w:bCs/>
                <w:position w:val="10"/>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 xml:space="preserve">III.1.8) A </w:t>
            </w:r>
            <w:r w:rsidR="004E0C3E">
              <w:rPr>
                <w:rFonts w:ascii="Times New Roman" w:hAnsi="Times New Roman" w:cs="Times New Roman"/>
                <w:b/>
                <w:bCs/>
                <w:sz w:val="20"/>
                <w:szCs w:val="20"/>
              </w:rPr>
              <w:t>N</w:t>
            </w:r>
            <w:r>
              <w:rPr>
                <w:rFonts w:ascii="Times New Roman" w:hAnsi="Times New Roman" w:cs="Times New Roman"/>
                <w:b/>
                <w:bCs/>
                <w:sz w:val="20"/>
                <w:szCs w:val="20"/>
              </w:rPr>
              <w:t>yertes közös ajánlattevők által létrehozandó gazdálkodó szervezet:</w:t>
            </w:r>
            <w:r>
              <w:rPr>
                <w:rFonts w:ascii="Times New Roman" w:hAnsi="Times New Roman" w:cs="Times New Roman"/>
                <w:b/>
                <w:bCs/>
                <w:position w:val="10"/>
                <w:sz w:val="20"/>
                <w:szCs w:val="20"/>
              </w:rPr>
              <w:t>2</w:t>
            </w:r>
          </w:p>
          <w:p w14:paraId="2F42DB46" w14:textId="3B6D5ECE" w:rsidR="004B727D" w:rsidRPr="004B727D" w:rsidRDefault="004B727D">
            <w:pPr>
              <w:widowControl w:val="0"/>
              <w:autoSpaceDE w:val="0"/>
              <w:autoSpaceDN w:val="0"/>
              <w:adjustRightInd w:val="0"/>
              <w:spacing w:after="0" w:line="240" w:lineRule="auto"/>
              <w:ind w:left="56" w:right="56"/>
              <w:rPr>
                <w:rFonts w:ascii="Times New Roman" w:hAnsi="Times New Roman" w:cs="Times New Roman"/>
                <w:position w:val="10"/>
                <w:sz w:val="20"/>
                <w:szCs w:val="20"/>
              </w:rPr>
            </w:pPr>
            <w:r w:rsidRPr="004B727D">
              <w:rPr>
                <w:rFonts w:ascii="Times New Roman" w:hAnsi="Times New Roman" w:cs="Times New Roman"/>
                <w:position w:val="10"/>
                <w:sz w:val="20"/>
                <w:szCs w:val="20"/>
              </w:rPr>
              <w:t xml:space="preserve">Ajánlatkérő nem </w:t>
            </w:r>
            <w:r w:rsidR="00E2722B">
              <w:rPr>
                <w:rFonts w:ascii="Times New Roman" w:hAnsi="Times New Roman" w:cs="Times New Roman"/>
                <w:position w:val="10"/>
                <w:sz w:val="20"/>
                <w:szCs w:val="20"/>
              </w:rPr>
              <w:t xml:space="preserve">írja elő, illetve nem </w:t>
            </w:r>
            <w:r w:rsidRPr="004B727D">
              <w:rPr>
                <w:rFonts w:ascii="Times New Roman" w:hAnsi="Times New Roman" w:cs="Times New Roman"/>
                <w:position w:val="10"/>
                <w:sz w:val="20"/>
                <w:szCs w:val="20"/>
              </w:rPr>
              <w:t>teszi lehetővé projekttársaság létrehozását</w:t>
            </w:r>
            <w:r w:rsidR="00E2722B">
              <w:rPr>
                <w:rFonts w:ascii="Times New Roman" w:hAnsi="Times New Roman" w:cs="Times New Roman"/>
                <w:position w:val="10"/>
                <w:sz w:val="20"/>
                <w:szCs w:val="20"/>
              </w:rPr>
              <w:t xml:space="preserve"> nyertes ajánlattevők részére</w:t>
            </w:r>
            <w:r w:rsidRPr="004B727D">
              <w:rPr>
                <w:rFonts w:ascii="Times New Roman" w:hAnsi="Times New Roman" w:cs="Times New Roman"/>
                <w:position w:val="10"/>
                <w:sz w:val="20"/>
                <w:szCs w:val="20"/>
              </w:rPr>
              <w:t>.</w:t>
            </w:r>
          </w:p>
        </w:tc>
      </w:tr>
      <w:tr w:rsidR="00C65CF9" w14:paraId="53C4CDA4" w14:textId="77777777">
        <w:tc>
          <w:tcPr>
            <w:tcW w:w="9638" w:type="dxa"/>
            <w:gridSpan w:val="6"/>
            <w:tcBorders>
              <w:top w:val="nil"/>
              <w:left w:val="nil"/>
              <w:bottom w:val="single" w:sz="4" w:space="0" w:color="auto"/>
              <w:right w:val="nil"/>
            </w:tcBorders>
          </w:tcPr>
          <w:p w14:paraId="40FA0CAB" w14:textId="77777777" w:rsidR="00C65CF9" w:rsidRDefault="00EA103C">
            <w:pPr>
              <w:widowControl w:val="0"/>
              <w:autoSpaceDE w:val="0"/>
              <w:autoSpaceDN w:val="0"/>
              <w:adjustRightInd w:val="0"/>
              <w:spacing w:before="120" w:after="120" w:line="240" w:lineRule="auto"/>
              <w:ind w:left="56" w:right="56"/>
              <w:rPr>
                <w:rFonts w:ascii="Times New Roman" w:hAnsi="Times New Roman" w:cs="Times New Roman"/>
                <w:position w:val="10"/>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III.2) A szerződéssel kapcsolatos feltételek</w:t>
            </w:r>
            <w:r>
              <w:rPr>
                <w:rFonts w:ascii="Times New Roman" w:hAnsi="Times New Roman" w:cs="Times New Roman"/>
                <w:position w:val="10"/>
                <w:sz w:val="20"/>
                <w:szCs w:val="20"/>
              </w:rPr>
              <w:t>2</w:t>
            </w:r>
          </w:p>
        </w:tc>
      </w:tr>
      <w:tr w:rsidR="00C65CF9" w14:paraId="0D593F29" w14:textId="77777777">
        <w:tc>
          <w:tcPr>
            <w:tcW w:w="9638" w:type="dxa"/>
            <w:gridSpan w:val="6"/>
            <w:tcBorders>
              <w:top w:val="single" w:sz="4" w:space="0" w:color="auto"/>
              <w:left w:val="single" w:sz="4" w:space="0" w:color="auto"/>
              <w:bottom w:val="single" w:sz="4" w:space="0" w:color="auto"/>
              <w:right w:val="single" w:sz="4" w:space="0" w:color="auto"/>
            </w:tcBorders>
          </w:tcPr>
          <w:p w14:paraId="4011FE65"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 xml:space="preserve">III.2.1) Meghatározott szakmára (képzettségre) vonatkozó információk </w:t>
            </w:r>
            <w:r>
              <w:rPr>
                <w:rFonts w:ascii="Times New Roman" w:hAnsi="Times New Roman" w:cs="Times New Roman"/>
                <w:i/>
                <w:iCs/>
                <w:sz w:val="20"/>
                <w:szCs w:val="20"/>
              </w:rPr>
              <w:t>(csak szolgáltatásmegrendelés esetében)</w:t>
            </w:r>
            <w:r>
              <w:rPr>
                <w:rFonts w:ascii="Times New Roman" w:hAnsi="Times New Roman" w:cs="Times New Roman"/>
                <w:i/>
                <w:iCs/>
                <w:sz w:val="20"/>
                <w:szCs w:val="20"/>
              </w:rPr>
              <w:br/>
            </w:r>
            <w:r>
              <w:rPr>
                <w:rFonts w:ascii="Times New Roman" w:hAnsi="Times New Roman" w:cs="Times New Roman"/>
                <w:sz w:val="20"/>
                <w:szCs w:val="20"/>
              </w:rPr>
              <w:t>□ A szolgáltatás teljesítése egy meghatározott szakmához (képzettséghez) van kötve</w:t>
            </w:r>
            <w:r>
              <w:rPr>
                <w:rFonts w:ascii="Times New Roman" w:hAnsi="Times New Roman" w:cs="Times New Roman"/>
                <w:sz w:val="20"/>
                <w:szCs w:val="20"/>
              </w:rPr>
              <w:br/>
              <w:t>A vonatkozó törvényi, rendeleti vagy közigazgatási rendelkezésre történő hivatkozás:</w:t>
            </w:r>
          </w:p>
        </w:tc>
      </w:tr>
      <w:tr w:rsidR="00C65CF9" w14:paraId="201F9494" w14:textId="77777777">
        <w:tc>
          <w:tcPr>
            <w:tcW w:w="9638" w:type="dxa"/>
            <w:gridSpan w:val="6"/>
            <w:tcBorders>
              <w:top w:val="single" w:sz="4" w:space="0" w:color="auto"/>
              <w:left w:val="single" w:sz="4" w:space="0" w:color="auto"/>
              <w:bottom w:val="single" w:sz="4" w:space="0" w:color="auto"/>
              <w:right w:val="single" w:sz="4" w:space="0" w:color="auto"/>
            </w:tcBorders>
          </w:tcPr>
          <w:p w14:paraId="52890781"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b/>
                <w:bCs/>
                <w:sz w:val="20"/>
                <w:szCs w:val="20"/>
              </w:rPr>
            </w:pPr>
            <w:bookmarkStart w:id="14" w:name="_Hlk146571345"/>
            <w:r>
              <w:rPr>
                <w:rFonts w:ascii="Times New Roman" w:hAnsi="Times New Roman" w:cs="Times New Roman"/>
                <w:sz w:val="20"/>
                <w:szCs w:val="20"/>
              </w:rPr>
              <w:lastRenderedPageBreak/>
              <w:t xml:space="preserve"> </w:t>
            </w:r>
            <w:r>
              <w:rPr>
                <w:rFonts w:ascii="Times New Roman" w:hAnsi="Times New Roman" w:cs="Times New Roman"/>
                <w:b/>
                <w:bCs/>
                <w:sz w:val="20"/>
                <w:szCs w:val="20"/>
              </w:rPr>
              <w:t>III.2.2) A szerződés teljesítésével kapcsolatos feltételek:</w:t>
            </w:r>
          </w:p>
          <w:p w14:paraId="0BD7DAE8" w14:textId="38DB1B37" w:rsidR="00371C83" w:rsidRDefault="00652ED5" w:rsidP="00371C83">
            <w:pPr>
              <w:widowControl w:val="0"/>
              <w:autoSpaceDE w:val="0"/>
              <w:autoSpaceDN w:val="0"/>
              <w:adjustRightInd w:val="0"/>
              <w:spacing w:after="0" w:line="240" w:lineRule="auto"/>
              <w:ind w:left="56" w:right="56"/>
              <w:jc w:val="both"/>
              <w:rPr>
                <w:rFonts w:ascii="Times New Roman" w:hAnsi="Times New Roman" w:cs="Times New Roman"/>
                <w:sz w:val="20"/>
                <w:szCs w:val="20"/>
              </w:rPr>
            </w:pPr>
            <w:bookmarkStart w:id="15" w:name="_Hlk142477834"/>
            <w:r>
              <w:rPr>
                <w:rFonts w:ascii="Times New Roman" w:hAnsi="Times New Roman" w:cs="Times New Roman"/>
                <w:sz w:val="20"/>
                <w:szCs w:val="20"/>
              </w:rPr>
              <w:t>A</w:t>
            </w:r>
            <w:r w:rsidR="004B727D" w:rsidRPr="004B727D">
              <w:rPr>
                <w:rFonts w:ascii="Times New Roman" w:hAnsi="Times New Roman" w:cs="Times New Roman"/>
                <w:sz w:val="20"/>
                <w:szCs w:val="20"/>
              </w:rPr>
              <w:t>jánlattevő</w:t>
            </w:r>
            <w:r w:rsidR="006C1560">
              <w:rPr>
                <w:rFonts w:ascii="Times New Roman" w:hAnsi="Times New Roman" w:cs="Times New Roman"/>
                <w:sz w:val="20"/>
                <w:szCs w:val="20"/>
              </w:rPr>
              <w:t>nek</w:t>
            </w:r>
            <w:r w:rsidR="004B727D" w:rsidRPr="004B727D">
              <w:rPr>
                <w:rFonts w:ascii="Times New Roman" w:hAnsi="Times New Roman" w:cs="Times New Roman"/>
                <w:sz w:val="20"/>
                <w:szCs w:val="20"/>
              </w:rPr>
              <w:t xml:space="preserve"> kötelezettséget kell vállalnia arra, hogy a megrendelt termékeket új, bontatlan gyári csomagolásban, sérülésmentesen szállítja. </w:t>
            </w:r>
            <w:r w:rsidR="00371C83" w:rsidRPr="004B727D">
              <w:rPr>
                <w:rFonts w:ascii="Times New Roman" w:hAnsi="Times New Roman" w:cs="Times New Roman"/>
                <w:sz w:val="20"/>
                <w:szCs w:val="20"/>
              </w:rPr>
              <w:t xml:space="preserve">A szerződés tárgyát képező termékeket úgy kell szállítania, hogy megakadályozza a termékek sérülését, károsodását, </w:t>
            </w:r>
            <w:r w:rsidR="00FD155C">
              <w:rPr>
                <w:rFonts w:ascii="Times New Roman" w:hAnsi="Times New Roman" w:cs="Times New Roman"/>
                <w:sz w:val="20"/>
                <w:szCs w:val="20"/>
              </w:rPr>
              <w:t xml:space="preserve">kiömlését </w:t>
            </w:r>
            <w:r w:rsidR="00371C83" w:rsidRPr="004B727D">
              <w:rPr>
                <w:rFonts w:ascii="Times New Roman" w:hAnsi="Times New Roman" w:cs="Times New Roman"/>
                <w:sz w:val="20"/>
                <w:szCs w:val="20"/>
              </w:rPr>
              <w:t xml:space="preserve">vagy minőségromlását. </w:t>
            </w:r>
          </w:p>
          <w:p w14:paraId="156A4059" w14:textId="72F5B2F8" w:rsidR="004E0C3E" w:rsidRDefault="004E0C3E" w:rsidP="004E0C3E">
            <w:pPr>
              <w:widowControl w:val="0"/>
              <w:autoSpaceDE w:val="0"/>
              <w:autoSpaceDN w:val="0"/>
              <w:adjustRightInd w:val="0"/>
              <w:spacing w:after="0" w:line="240" w:lineRule="auto"/>
              <w:ind w:left="56" w:right="56"/>
              <w:jc w:val="both"/>
              <w:rPr>
                <w:rFonts w:ascii="Times New Roman" w:hAnsi="Times New Roman" w:cs="Times New Roman"/>
                <w:sz w:val="20"/>
                <w:szCs w:val="20"/>
              </w:rPr>
            </w:pPr>
          </w:p>
          <w:p w14:paraId="66BC2409" w14:textId="5772C2B6" w:rsidR="00652ED5" w:rsidRPr="00652ED5" w:rsidRDefault="00652ED5" w:rsidP="004B727D">
            <w:pPr>
              <w:widowControl w:val="0"/>
              <w:autoSpaceDE w:val="0"/>
              <w:autoSpaceDN w:val="0"/>
              <w:adjustRightInd w:val="0"/>
              <w:spacing w:after="0" w:line="240" w:lineRule="auto"/>
              <w:ind w:left="56" w:right="56"/>
              <w:jc w:val="both"/>
              <w:rPr>
                <w:rFonts w:ascii="Times New Roman" w:hAnsi="Times New Roman" w:cs="Times New Roman"/>
                <w:b/>
                <w:bCs/>
                <w:sz w:val="20"/>
                <w:szCs w:val="20"/>
              </w:rPr>
            </w:pPr>
            <w:r w:rsidRPr="00652ED5">
              <w:rPr>
                <w:rFonts w:ascii="Times New Roman" w:hAnsi="Times New Roman" w:cs="Times New Roman"/>
                <w:b/>
                <w:bCs/>
                <w:sz w:val="20"/>
                <w:szCs w:val="20"/>
              </w:rPr>
              <w:t>Fontos információ:</w:t>
            </w:r>
          </w:p>
          <w:p w14:paraId="098CFC0B" w14:textId="530B5BBF" w:rsidR="00652ED5" w:rsidRPr="00652ED5" w:rsidRDefault="00652ED5" w:rsidP="00652ED5">
            <w:pPr>
              <w:pStyle w:val="Listaszerbekezds"/>
              <w:widowControl w:val="0"/>
              <w:numPr>
                <w:ilvl w:val="0"/>
                <w:numId w:val="14"/>
              </w:numPr>
              <w:autoSpaceDE w:val="0"/>
              <w:autoSpaceDN w:val="0"/>
              <w:adjustRightInd w:val="0"/>
              <w:spacing w:after="0" w:line="240" w:lineRule="auto"/>
              <w:ind w:right="56"/>
              <w:jc w:val="both"/>
              <w:rPr>
                <w:rFonts w:ascii="Times New Roman" w:hAnsi="Times New Roman" w:cs="Times New Roman"/>
                <w:b/>
                <w:bCs/>
                <w:sz w:val="20"/>
                <w:szCs w:val="20"/>
              </w:rPr>
            </w:pPr>
            <w:r w:rsidRPr="00652ED5">
              <w:rPr>
                <w:rFonts w:ascii="Times New Roman" w:hAnsi="Times New Roman" w:cs="Times New Roman"/>
                <w:b/>
                <w:bCs/>
                <w:sz w:val="20"/>
                <w:szCs w:val="20"/>
              </w:rPr>
              <w:t>Ajánlatkérő negyedévente tervezi a termékek beszerzését a DBR fennállása alatt.</w:t>
            </w:r>
          </w:p>
          <w:p w14:paraId="431D177A" w14:textId="69D94FA9" w:rsidR="00371C83" w:rsidRPr="00371C83" w:rsidRDefault="00DE2CAF" w:rsidP="00371C83">
            <w:pPr>
              <w:pStyle w:val="Listaszerbekezds"/>
              <w:widowControl w:val="0"/>
              <w:numPr>
                <w:ilvl w:val="0"/>
                <w:numId w:val="14"/>
              </w:numPr>
              <w:autoSpaceDE w:val="0"/>
              <w:autoSpaceDN w:val="0"/>
              <w:adjustRightInd w:val="0"/>
              <w:spacing w:after="0" w:line="240" w:lineRule="auto"/>
              <w:ind w:right="56"/>
              <w:jc w:val="both"/>
              <w:rPr>
                <w:rFonts w:ascii="Times New Roman" w:hAnsi="Times New Roman" w:cs="Times New Roman"/>
                <w:b/>
                <w:bCs/>
                <w:sz w:val="20"/>
                <w:szCs w:val="20"/>
              </w:rPr>
            </w:pPr>
            <w:r>
              <w:rPr>
                <w:rFonts w:ascii="Times New Roman" w:hAnsi="Times New Roman" w:cs="Times New Roman"/>
                <w:b/>
                <w:bCs/>
                <w:sz w:val="20"/>
                <w:szCs w:val="20"/>
              </w:rPr>
              <w:t xml:space="preserve">A </w:t>
            </w:r>
            <w:r w:rsidR="004B727D" w:rsidRPr="00DE2CAF">
              <w:rPr>
                <w:rFonts w:ascii="Times New Roman" w:hAnsi="Times New Roman" w:cs="Times New Roman"/>
                <w:b/>
                <w:bCs/>
                <w:sz w:val="20"/>
                <w:szCs w:val="20"/>
              </w:rPr>
              <w:t xml:space="preserve">megrendelést </w:t>
            </w:r>
            <w:r w:rsidR="00320273" w:rsidRPr="00DE2CAF">
              <w:rPr>
                <w:rFonts w:ascii="Times New Roman" w:hAnsi="Times New Roman" w:cs="Times New Roman"/>
                <w:b/>
                <w:bCs/>
                <w:sz w:val="20"/>
                <w:szCs w:val="20"/>
              </w:rPr>
              <w:t>a szerződéskötés</w:t>
            </w:r>
            <w:r w:rsidR="004B727D" w:rsidRPr="00DE2CAF">
              <w:rPr>
                <w:rFonts w:ascii="Times New Roman" w:hAnsi="Times New Roman" w:cs="Times New Roman"/>
                <w:b/>
                <w:bCs/>
                <w:sz w:val="20"/>
                <w:szCs w:val="20"/>
              </w:rPr>
              <w:t xml:space="preserve"> napját követő</w:t>
            </w:r>
            <w:r w:rsidR="00652ED5" w:rsidRPr="00DE2CAF">
              <w:rPr>
                <w:rFonts w:ascii="Times New Roman" w:hAnsi="Times New Roman" w:cs="Times New Roman"/>
                <w:b/>
                <w:bCs/>
                <w:sz w:val="20"/>
                <w:szCs w:val="20"/>
              </w:rPr>
              <w:t xml:space="preserve"> </w:t>
            </w:r>
            <w:r w:rsidR="00320273" w:rsidRPr="00DE2CAF">
              <w:rPr>
                <w:rFonts w:ascii="Times New Roman" w:hAnsi="Times New Roman" w:cs="Times New Roman"/>
                <w:b/>
                <w:bCs/>
                <w:sz w:val="20"/>
                <w:szCs w:val="20"/>
              </w:rPr>
              <w:t>10</w:t>
            </w:r>
            <w:r w:rsidR="00652ED5" w:rsidRPr="00DE2CAF">
              <w:rPr>
                <w:rFonts w:ascii="Times New Roman" w:hAnsi="Times New Roman" w:cs="Times New Roman"/>
                <w:b/>
                <w:bCs/>
                <w:sz w:val="20"/>
                <w:szCs w:val="20"/>
              </w:rPr>
              <w:t xml:space="preserve"> munkanapon</w:t>
            </w:r>
            <w:r w:rsidR="00652ED5" w:rsidRPr="00371C83">
              <w:rPr>
                <w:rFonts w:ascii="Times New Roman" w:hAnsi="Times New Roman" w:cs="Times New Roman"/>
                <w:b/>
                <w:bCs/>
                <w:sz w:val="20"/>
                <w:szCs w:val="20"/>
              </w:rPr>
              <w:t xml:space="preserve"> belül</w:t>
            </w:r>
            <w:r w:rsidR="004B727D" w:rsidRPr="00371C83">
              <w:rPr>
                <w:rFonts w:ascii="Times New Roman" w:hAnsi="Times New Roman" w:cs="Times New Roman"/>
                <w:b/>
                <w:bCs/>
                <w:sz w:val="20"/>
                <w:szCs w:val="20"/>
              </w:rPr>
              <w:t xml:space="preserve"> a megrendelésben megjelölt teljesítési hely</w:t>
            </w:r>
            <w:r w:rsidR="007D65DC">
              <w:rPr>
                <w:rFonts w:ascii="Times New Roman" w:hAnsi="Times New Roman" w:cs="Times New Roman"/>
                <w:b/>
                <w:bCs/>
                <w:sz w:val="20"/>
                <w:szCs w:val="20"/>
              </w:rPr>
              <w:t>(</w:t>
            </w:r>
            <w:proofErr w:type="spellStart"/>
            <w:r w:rsidR="007D65DC">
              <w:rPr>
                <w:rFonts w:ascii="Times New Roman" w:hAnsi="Times New Roman" w:cs="Times New Roman"/>
                <w:b/>
                <w:bCs/>
                <w:sz w:val="20"/>
                <w:szCs w:val="20"/>
              </w:rPr>
              <w:t>ek</w:t>
            </w:r>
            <w:proofErr w:type="spellEnd"/>
            <w:r w:rsidR="007D65DC">
              <w:rPr>
                <w:rFonts w:ascii="Times New Roman" w:hAnsi="Times New Roman" w:cs="Times New Roman"/>
                <w:b/>
                <w:bCs/>
                <w:sz w:val="20"/>
                <w:szCs w:val="20"/>
              </w:rPr>
              <w:t>)</w:t>
            </w:r>
            <w:r w:rsidR="004B727D" w:rsidRPr="00371C83">
              <w:rPr>
                <w:rFonts w:ascii="Times New Roman" w:hAnsi="Times New Roman" w:cs="Times New Roman"/>
                <w:b/>
                <w:bCs/>
                <w:sz w:val="20"/>
                <w:szCs w:val="20"/>
              </w:rPr>
              <w:t>re</w:t>
            </w:r>
            <w:r w:rsidR="00EB1D36" w:rsidRPr="00371C83">
              <w:rPr>
                <w:rFonts w:ascii="Times New Roman" w:hAnsi="Times New Roman" w:cs="Times New Roman"/>
                <w:b/>
                <w:bCs/>
                <w:sz w:val="20"/>
                <w:szCs w:val="20"/>
              </w:rPr>
              <w:t>,</w:t>
            </w:r>
            <w:r w:rsidR="00E2722B" w:rsidRPr="00371C83">
              <w:rPr>
                <w:rFonts w:ascii="Times New Roman" w:hAnsi="Times New Roman" w:cs="Times New Roman"/>
                <w:b/>
                <w:bCs/>
                <w:sz w:val="20"/>
                <w:szCs w:val="20"/>
              </w:rPr>
              <w:t xml:space="preserve"> </w:t>
            </w:r>
            <w:r w:rsidR="004B727D" w:rsidRPr="00371C83">
              <w:rPr>
                <w:rFonts w:ascii="Times New Roman" w:hAnsi="Times New Roman" w:cs="Times New Roman"/>
                <w:b/>
                <w:bCs/>
                <w:sz w:val="20"/>
                <w:szCs w:val="20"/>
              </w:rPr>
              <w:t>munkanap</w:t>
            </w:r>
            <w:r w:rsidR="00EB1D36" w:rsidRPr="00371C83">
              <w:rPr>
                <w:rFonts w:ascii="Times New Roman" w:hAnsi="Times New Roman" w:cs="Times New Roman"/>
                <w:b/>
                <w:bCs/>
                <w:sz w:val="20"/>
                <w:szCs w:val="20"/>
              </w:rPr>
              <w:t xml:space="preserve">ra tervezett szállítással, </w:t>
            </w:r>
            <w:r w:rsidR="004B727D" w:rsidRPr="00371C83">
              <w:rPr>
                <w:rFonts w:ascii="Times New Roman" w:hAnsi="Times New Roman" w:cs="Times New Roman"/>
                <w:b/>
                <w:bCs/>
                <w:sz w:val="20"/>
                <w:szCs w:val="20"/>
              </w:rPr>
              <w:t xml:space="preserve">12:00 óráig kell teljesíteni. </w:t>
            </w:r>
          </w:p>
          <w:p w14:paraId="7BF47AC5" w14:textId="6B34A626" w:rsidR="00371C83" w:rsidRPr="00371C83" w:rsidRDefault="00371C83" w:rsidP="00371C83">
            <w:pPr>
              <w:pStyle w:val="Listaszerbekezds"/>
              <w:widowControl w:val="0"/>
              <w:numPr>
                <w:ilvl w:val="0"/>
                <w:numId w:val="14"/>
              </w:numPr>
              <w:autoSpaceDE w:val="0"/>
              <w:autoSpaceDN w:val="0"/>
              <w:adjustRightInd w:val="0"/>
              <w:spacing w:after="0" w:line="240" w:lineRule="auto"/>
              <w:ind w:right="56"/>
              <w:jc w:val="both"/>
              <w:rPr>
                <w:rFonts w:ascii="Times New Roman" w:hAnsi="Times New Roman" w:cs="Times New Roman"/>
                <w:b/>
                <w:bCs/>
                <w:sz w:val="20"/>
                <w:szCs w:val="20"/>
              </w:rPr>
            </w:pPr>
            <w:r w:rsidRPr="00371C83">
              <w:rPr>
                <w:rFonts w:ascii="Times New Roman" w:hAnsi="Times New Roman" w:cs="Times New Roman"/>
                <w:b/>
                <w:bCs/>
                <w:sz w:val="20"/>
                <w:szCs w:val="20"/>
              </w:rPr>
              <w:t>Szavatossági idő a leszállított termékek esetében félévnél rövidebb nem lehet.</w:t>
            </w:r>
          </w:p>
          <w:p w14:paraId="5B38409C" w14:textId="2E9DA822" w:rsidR="004B727D" w:rsidRPr="00652ED5" w:rsidRDefault="00371C83" w:rsidP="00652ED5">
            <w:pPr>
              <w:pStyle w:val="Listaszerbekezds"/>
              <w:widowControl w:val="0"/>
              <w:numPr>
                <w:ilvl w:val="0"/>
                <w:numId w:val="14"/>
              </w:numPr>
              <w:autoSpaceDE w:val="0"/>
              <w:autoSpaceDN w:val="0"/>
              <w:adjustRightInd w:val="0"/>
              <w:spacing w:after="0" w:line="240" w:lineRule="auto"/>
              <w:ind w:right="56"/>
              <w:jc w:val="both"/>
              <w:rPr>
                <w:rFonts w:ascii="Times New Roman" w:hAnsi="Times New Roman" w:cs="Times New Roman"/>
                <w:b/>
                <w:bCs/>
                <w:sz w:val="20"/>
                <w:szCs w:val="20"/>
              </w:rPr>
            </w:pPr>
            <w:r>
              <w:rPr>
                <w:rFonts w:ascii="Times New Roman" w:hAnsi="Times New Roman" w:cs="Times New Roman"/>
                <w:b/>
                <w:bCs/>
                <w:sz w:val="20"/>
                <w:szCs w:val="20"/>
              </w:rPr>
              <w:t>Az átvételt követően ajánlatkérő tételesen leszámolja a kiszállított termékeket. A megrendeléstől való eltérést ajánlatkérő</w:t>
            </w:r>
            <w:r w:rsidR="00124BAF">
              <w:rPr>
                <w:rFonts w:ascii="Times New Roman" w:hAnsi="Times New Roman" w:cs="Times New Roman"/>
                <w:b/>
                <w:bCs/>
                <w:sz w:val="20"/>
                <w:szCs w:val="20"/>
              </w:rPr>
              <w:t xml:space="preserve"> 3 munkanapon belül jelzi a hibajegyet a szállító felé, melynek korrekciójára </w:t>
            </w:r>
            <w:r w:rsidR="00320273" w:rsidRPr="00320273">
              <w:rPr>
                <w:rFonts w:ascii="Times New Roman" w:hAnsi="Times New Roman" w:cs="Times New Roman"/>
                <w:b/>
                <w:bCs/>
                <w:sz w:val="20"/>
                <w:szCs w:val="20"/>
                <w:highlight w:val="yellow"/>
              </w:rPr>
              <w:t>5</w:t>
            </w:r>
            <w:r w:rsidR="00124BAF">
              <w:rPr>
                <w:rFonts w:ascii="Times New Roman" w:hAnsi="Times New Roman" w:cs="Times New Roman"/>
                <w:b/>
                <w:bCs/>
                <w:sz w:val="20"/>
                <w:szCs w:val="20"/>
              </w:rPr>
              <w:t xml:space="preserve"> munkanap áll a szállító rendelkezésére.</w:t>
            </w:r>
          </w:p>
          <w:p w14:paraId="33D8D2E6" w14:textId="208EC98A" w:rsidR="004B727D" w:rsidRPr="004B727D" w:rsidRDefault="004B727D" w:rsidP="004B727D">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4B727D">
              <w:rPr>
                <w:rFonts w:ascii="Times New Roman" w:hAnsi="Times New Roman" w:cs="Times New Roman"/>
                <w:sz w:val="20"/>
                <w:szCs w:val="20"/>
              </w:rPr>
              <w:t>Részletesen a szerződéstervezet</w:t>
            </w:r>
            <w:r w:rsidR="00652ED5">
              <w:rPr>
                <w:rFonts w:ascii="Times New Roman" w:hAnsi="Times New Roman" w:cs="Times New Roman"/>
                <w:sz w:val="20"/>
                <w:szCs w:val="20"/>
              </w:rPr>
              <w:t xml:space="preserve">ben </w:t>
            </w:r>
            <w:r w:rsidR="00723CE6">
              <w:rPr>
                <w:rFonts w:ascii="Times New Roman" w:hAnsi="Times New Roman" w:cs="Times New Roman"/>
                <w:sz w:val="20"/>
                <w:szCs w:val="20"/>
              </w:rPr>
              <w:t xml:space="preserve">foglaltak </w:t>
            </w:r>
            <w:r w:rsidRPr="004B727D">
              <w:rPr>
                <w:rFonts w:ascii="Times New Roman" w:hAnsi="Times New Roman" w:cs="Times New Roman"/>
                <w:sz w:val="20"/>
                <w:szCs w:val="20"/>
              </w:rPr>
              <w:t>szerint.</w:t>
            </w:r>
            <w:bookmarkEnd w:id="15"/>
          </w:p>
        </w:tc>
      </w:tr>
      <w:bookmarkEnd w:id="14"/>
      <w:tr w:rsidR="00C65CF9" w14:paraId="1AB27C20" w14:textId="77777777">
        <w:tc>
          <w:tcPr>
            <w:tcW w:w="9638" w:type="dxa"/>
            <w:gridSpan w:val="6"/>
            <w:tcBorders>
              <w:top w:val="single" w:sz="4" w:space="0" w:color="auto"/>
              <w:left w:val="single" w:sz="4" w:space="0" w:color="auto"/>
              <w:bottom w:val="single" w:sz="4" w:space="0" w:color="auto"/>
              <w:right w:val="single" w:sz="4" w:space="0" w:color="auto"/>
            </w:tcBorders>
          </w:tcPr>
          <w:p w14:paraId="7693AF21"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 xml:space="preserve">III.2.3) A szerződés teljesítésében közreműködő személyekkel kapcsolatos információ </w:t>
            </w:r>
            <w:r>
              <w:rPr>
                <w:rFonts w:ascii="Times New Roman" w:hAnsi="Times New Roman" w:cs="Times New Roman"/>
                <w:b/>
                <w:bCs/>
                <w:sz w:val="20"/>
                <w:szCs w:val="20"/>
              </w:rPr>
              <w:br/>
            </w:r>
            <w:r>
              <w:rPr>
                <w:rFonts w:ascii="Times New Roman" w:hAnsi="Times New Roman" w:cs="Times New Roman"/>
                <w:sz w:val="20"/>
                <w:szCs w:val="20"/>
              </w:rPr>
              <w:t>□ Az ajánlattevőknek közölniük kell a szerződés teljesítésében közreműködő személyek nevét és szakképzettségét</w:t>
            </w:r>
          </w:p>
        </w:tc>
      </w:tr>
      <w:tr w:rsidR="00C65CF9" w14:paraId="4DA10051" w14:textId="77777777">
        <w:tc>
          <w:tcPr>
            <w:tcW w:w="9638" w:type="dxa"/>
            <w:gridSpan w:val="6"/>
            <w:tcBorders>
              <w:top w:val="single" w:sz="4" w:space="0" w:color="auto"/>
              <w:left w:val="nil"/>
              <w:bottom w:val="nil"/>
              <w:right w:val="nil"/>
            </w:tcBorders>
          </w:tcPr>
          <w:p w14:paraId="4C50AA45" w14:textId="77777777" w:rsidR="00C65CF9" w:rsidRDefault="00EA103C">
            <w:pPr>
              <w:widowControl w:val="0"/>
              <w:autoSpaceDE w:val="0"/>
              <w:autoSpaceDN w:val="0"/>
              <w:adjustRightInd w:val="0"/>
              <w:spacing w:before="120" w:after="120" w:line="240" w:lineRule="auto"/>
              <w:ind w:left="56" w:right="56"/>
              <w:rPr>
                <w:rFonts w:ascii="Times New Roman" w:hAnsi="Times New Roman" w:cs="Times New Roman"/>
                <w:b/>
                <w:b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IV. szakasz: Eljárás</w:t>
            </w:r>
          </w:p>
        </w:tc>
      </w:tr>
      <w:tr w:rsidR="00C65CF9" w14:paraId="7ADC9775" w14:textId="77777777">
        <w:tc>
          <w:tcPr>
            <w:tcW w:w="9638" w:type="dxa"/>
            <w:gridSpan w:val="6"/>
            <w:tcBorders>
              <w:top w:val="nil"/>
              <w:left w:val="nil"/>
              <w:bottom w:val="single" w:sz="4" w:space="0" w:color="auto"/>
              <w:right w:val="nil"/>
            </w:tcBorders>
          </w:tcPr>
          <w:p w14:paraId="349608CE" w14:textId="77777777" w:rsidR="00C65CF9" w:rsidRDefault="00EA103C">
            <w:pPr>
              <w:widowControl w:val="0"/>
              <w:autoSpaceDE w:val="0"/>
              <w:autoSpaceDN w:val="0"/>
              <w:adjustRightInd w:val="0"/>
              <w:spacing w:after="120" w:line="240" w:lineRule="auto"/>
              <w:ind w:left="56" w:right="56"/>
              <w:rPr>
                <w:rFonts w:ascii="Times New Roman" w:hAnsi="Times New Roman" w:cs="Times New Roman"/>
                <w:b/>
                <w:b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IV.1) Meghatározás</w:t>
            </w:r>
          </w:p>
        </w:tc>
      </w:tr>
      <w:tr w:rsidR="00C65CF9" w14:paraId="75EC8D3A" w14:textId="77777777">
        <w:tc>
          <w:tcPr>
            <w:tcW w:w="9638" w:type="dxa"/>
            <w:gridSpan w:val="6"/>
            <w:tcBorders>
              <w:top w:val="single" w:sz="4" w:space="0" w:color="auto"/>
              <w:left w:val="single" w:sz="4" w:space="0" w:color="auto"/>
              <w:bottom w:val="single" w:sz="4" w:space="0" w:color="auto"/>
              <w:right w:val="single" w:sz="4" w:space="0" w:color="auto"/>
            </w:tcBorders>
          </w:tcPr>
          <w:p w14:paraId="7BAB4E6C"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b/>
                <w:b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IV.1.1) Az eljárás fajtája</w:t>
            </w:r>
          </w:p>
        </w:tc>
      </w:tr>
      <w:tr w:rsidR="00C65CF9" w14:paraId="6CA535A2" w14:textId="77777777">
        <w:tc>
          <w:tcPr>
            <w:tcW w:w="4818" w:type="dxa"/>
            <w:gridSpan w:val="3"/>
            <w:tcBorders>
              <w:top w:val="single" w:sz="4" w:space="0" w:color="auto"/>
              <w:left w:val="single" w:sz="4" w:space="0" w:color="auto"/>
              <w:bottom w:val="single" w:sz="4" w:space="0" w:color="auto"/>
              <w:right w:val="single" w:sz="4" w:space="0" w:color="auto"/>
            </w:tcBorders>
          </w:tcPr>
          <w:p w14:paraId="0EF2DDFD" w14:textId="010F24EA"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i/>
                <w:iCs/>
                <w:sz w:val="20"/>
                <w:szCs w:val="20"/>
              </w:rPr>
              <w:t>(klasszikus ajánlatkérők esetében)</w:t>
            </w:r>
            <w:r>
              <w:rPr>
                <w:rFonts w:ascii="Times New Roman" w:hAnsi="Times New Roman" w:cs="Times New Roman"/>
                <w:i/>
                <w:iCs/>
                <w:sz w:val="20"/>
                <w:szCs w:val="20"/>
              </w:rPr>
              <w:br/>
            </w:r>
            <w:r w:rsidR="00EB1D36">
              <w:rPr>
                <w:rFonts w:ascii="Times New Roman" w:hAnsi="Times New Roman" w:cs="Times New Roman"/>
                <w:sz w:val="20"/>
                <w:szCs w:val="20"/>
              </w:rPr>
              <w:t xml:space="preserve">x </w:t>
            </w:r>
            <w:r>
              <w:rPr>
                <w:rFonts w:ascii="Times New Roman" w:hAnsi="Times New Roman" w:cs="Times New Roman"/>
                <w:sz w:val="20"/>
                <w:szCs w:val="20"/>
              </w:rPr>
              <w:t>Nyílt eljárás</w:t>
            </w:r>
            <w:r>
              <w:rPr>
                <w:rFonts w:ascii="Times New Roman" w:hAnsi="Times New Roman" w:cs="Times New Roman"/>
                <w:sz w:val="20"/>
                <w:szCs w:val="20"/>
              </w:rPr>
              <w:br/>
              <w:t xml:space="preserve">     □ Gyorsított eljárás</w:t>
            </w:r>
            <w:r>
              <w:rPr>
                <w:rFonts w:ascii="Times New Roman" w:hAnsi="Times New Roman" w:cs="Times New Roman"/>
                <w:sz w:val="20"/>
                <w:szCs w:val="20"/>
              </w:rPr>
              <w:br/>
              <w:t xml:space="preserve">         Indokolás:</w:t>
            </w:r>
            <w:r>
              <w:rPr>
                <w:rFonts w:ascii="Times New Roman" w:hAnsi="Times New Roman" w:cs="Times New Roman"/>
                <w:sz w:val="20"/>
                <w:szCs w:val="20"/>
              </w:rPr>
              <w:br/>
              <w:t>o Meghívásos eljárás</w:t>
            </w:r>
            <w:r>
              <w:rPr>
                <w:rFonts w:ascii="Times New Roman" w:hAnsi="Times New Roman" w:cs="Times New Roman"/>
                <w:sz w:val="20"/>
                <w:szCs w:val="20"/>
              </w:rPr>
              <w:br/>
              <w:t xml:space="preserve">     □ Gyorsított eljárás</w:t>
            </w:r>
            <w:r>
              <w:rPr>
                <w:rFonts w:ascii="Times New Roman" w:hAnsi="Times New Roman" w:cs="Times New Roman"/>
                <w:sz w:val="20"/>
                <w:szCs w:val="20"/>
              </w:rPr>
              <w:br/>
              <w:t xml:space="preserve">         Indokolás:</w:t>
            </w:r>
            <w:r>
              <w:rPr>
                <w:rFonts w:ascii="Times New Roman" w:hAnsi="Times New Roman" w:cs="Times New Roman"/>
                <w:sz w:val="20"/>
                <w:szCs w:val="20"/>
              </w:rPr>
              <w:br/>
              <w:t xml:space="preserve">o Tárgyalásos eljárás </w:t>
            </w:r>
            <w:r>
              <w:rPr>
                <w:rFonts w:ascii="Times New Roman" w:hAnsi="Times New Roman" w:cs="Times New Roman"/>
                <w:sz w:val="20"/>
                <w:szCs w:val="20"/>
              </w:rPr>
              <w:br/>
              <w:t xml:space="preserve">     □ Gyorsított eljárás </w:t>
            </w:r>
            <w:r>
              <w:rPr>
                <w:rFonts w:ascii="Times New Roman" w:hAnsi="Times New Roman" w:cs="Times New Roman"/>
                <w:sz w:val="20"/>
                <w:szCs w:val="20"/>
              </w:rPr>
              <w:br/>
              <w:t xml:space="preserve">         Indokolás:</w:t>
            </w:r>
            <w:r>
              <w:rPr>
                <w:rFonts w:ascii="Times New Roman" w:hAnsi="Times New Roman" w:cs="Times New Roman"/>
                <w:sz w:val="20"/>
                <w:szCs w:val="20"/>
              </w:rPr>
              <w:br/>
              <w:t>o Versenypárbeszéd</w:t>
            </w:r>
            <w:r>
              <w:rPr>
                <w:rFonts w:ascii="Times New Roman" w:hAnsi="Times New Roman" w:cs="Times New Roman"/>
                <w:sz w:val="20"/>
                <w:szCs w:val="20"/>
              </w:rPr>
              <w:br/>
              <w:t>o Innovációs partnerség</w:t>
            </w:r>
          </w:p>
        </w:tc>
        <w:tc>
          <w:tcPr>
            <w:tcW w:w="4820" w:type="dxa"/>
            <w:gridSpan w:val="3"/>
            <w:tcBorders>
              <w:top w:val="single" w:sz="4" w:space="0" w:color="auto"/>
              <w:left w:val="single" w:sz="4" w:space="0" w:color="auto"/>
              <w:bottom w:val="single" w:sz="4" w:space="0" w:color="auto"/>
              <w:right w:val="single" w:sz="4" w:space="0" w:color="auto"/>
            </w:tcBorders>
          </w:tcPr>
          <w:p w14:paraId="163AE664"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i/>
                <w:iCs/>
                <w:sz w:val="20"/>
                <w:szCs w:val="20"/>
              </w:rPr>
              <w:t>(közszolgáltató ajánlatkérők esetében)</w:t>
            </w:r>
            <w:r>
              <w:rPr>
                <w:rFonts w:ascii="Times New Roman" w:hAnsi="Times New Roman" w:cs="Times New Roman"/>
                <w:i/>
                <w:iCs/>
                <w:sz w:val="20"/>
                <w:szCs w:val="20"/>
              </w:rPr>
              <w:br/>
            </w:r>
            <w:r>
              <w:rPr>
                <w:rFonts w:ascii="Times New Roman" w:hAnsi="Times New Roman" w:cs="Times New Roman"/>
                <w:sz w:val="20"/>
                <w:szCs w:val="20"/>
              </w:rPr>
              <w:t>o Nyílt eljárás</w:t>
            </w:r>
            <w:r>
              <w:rPr>
                <w:rFonts w:ascii="Times New Roman" w:hAnsi="Times New Roman" w:cs="Times New Roman"/>
                <w:sz w:val="20"/>
                <w:szCs w:val="20"/>
              </w:rPr>
              <w:br/>
              <w:t>o Meghívásos eljárás</w:t>
            </w:r>
            <w:r>
              <w:rPr>
                <w:rFonts w:ascii="Times New Roman" w:hAnsi="Times New Roman" w:cs="Times New Roman"/>
                <w:sz w:val="20"/>
                <w:szCs w:val="20"/>
              </w:rPr>
              <w:br/>
              <w:t>o Tárgyalásos eljárás</w:t>
            </w:r>
            <w:r>
              <w:rPr>
                <w:rFonts w:ascii="Times New Roman" w:hAnsi="Times New Roman" w:cs="Times New Roman"/>
                <w:sz w:val="20"/>
                <w:szCs w:val="20"/>
              </w:rPr>
              <w:br/>
              <w:t>o Versenypárbeszéd</w:t>
            </w:r>
            <w:r>
              <w:rPr>
                <w:rFonts w:ascii="Times New Roman" w:hAnsi="Times New Roman" w:cs="Times New Roman"/>
                <w:sz w:val="20"/>
                <w:szCs w:val="20"/>
              </w:rPr>
              <w:br/>
              <w:t>o Innovációs partnerség</w:t>
            </w:r>
          </w:p>
        </w:tc>
      </w:tr>
      <w:tr w:rsidR="00C65CF9" w14:paraId="50EA139C" w14:textId="77777777">
        <w:tc>
          <w:tcPr>
            <w:tcW w:w="9638" w:type="dxa"/>
            <w:gridSpan w:val="6"/>
            <w:tcBorders>
              <w:top w:val="single" w:sz="4" w:space="0" w:color="auto"/>
              <w:left w:val="single" w:sz="4" w:space="0" w:color="auto"/>
              <w:bottom w:val="single" w:sz="4" w:space="0" w:color="auto"/>
              <w:right w:val="single" w:sz="4" w:space="0" w:color="auto"/>
            </w:tcBorders>
          </w:tcPr>
          <w:p w14:paraId="1907879B" w14:textId="3DF48A2D"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IV.1.2) Keretmegállapodásra vagy dinamikus beszerzési rendszerre vonatkozó információk</w:t>
            </w:r>
            <w:r>
              <w:rPr>
                <w:rFonts w:ascii="Times New Roman" w:hAnsi="Times New Roman" w:cs="Times New Roman"/>
                <w:b/>
                <w:bCs/>
                <w:sz w:val="20"/>
                <w:szCs w:val="20"/>
              </w:rPr>
              <w:br/>
            </w:r>
            <w:r>
              <w:rPr>
                <w:rFonts w:ascii="Times New Roman" w:hAnsi="Times New Roman" w:cs="Times New Roman"/>
                <w:sz w:val="20"/>
                <w:szCs w:val="20"/>
              </w:rPr>
              <w:t>□ A hirdetmény keretmegállapodás megkötésére irányul</w:t>
            </w:r>
            <w:r>
              <w:rPr>
                <w:rFonts w:ascii="Times New Roman" w:hAnsi="Times New Roman" w:cs="Times New Roman"/>
                <w:sz w:val="20"/>
                <w:szCs w:val="20"/>
              </w:rPr>
              <w:br/>
              <w:t xml:space="preserve">   o Keretmegállapodás egy ajánlattevővel</w:t>
            </w:r>
            <w:r>
              <w:rPr>
                <w:rFonts w:ascii="Times New Roman" w:hAnsi="Times New Roman" w:cs="Times New Roman"/>
                <w:sz w:val="20"/>
                <w:szCs w:val="20"/>
              </w:rPr>
              <w:br/>
              <w:t xml:space="preserve">   o Keretmegállapodás több ajánlattevővel</w:t>
            </w:r>
            <w:r>
              <w:rPr>
                <w:rFonts w:ascii="Times New Roman" w:hAnsi="Times New Roman" w:cs="Times New Roman"/>
                <w:sz w:val="20"/>
                <w:szCs w:val="20"/>
              </w:rPr>
              <w:br/>
              <w:t xml:space="preserve">    A keretmegállapodás résztvevőinek tervezett maximális létszáma:</w:t>
            </w:r>
            <w:r>
              <w:rPr>
                <w:rFonts w:ascii="Times New Roman" w:hAnsi="Times New Roman" w:cs="Times New Roman"/>
                <w:position w:val="10"/>
                <w:sz w:val="20"/>
                <w:szCs w:val="20"/>
              </w:rPr>
              <w:t>2</w:t>
            </w:r>
            <w:r>
              <w:rPr>
                <w:rFonts w:ascii="Times New Roman" w:hAnsi="Times New Roman" w:cs="Times New Roman"/>
                <w:sz w:val="20"/>
                <w:szCs w:val="20"/>
              </w:rPr>
              <w:t xml:space="preserve"> [ ] </w:t>
            </w:r>
            <w:r>
              <w:rPr>
                <w:rFonts w:ascii="Times New Roman" w:hAnsi="Times New Roman" w:cs="Times New Roman"/>
                <w:sz w:val="20"/>
                <w:szCs w:val="20"/>
              </w:rPr>
              <w:br/>
            </w:r>
            <w:r w:rsidR="00A53C09">
              <w:rPr>
                <w:rFonts w:ascii="Times New Roman" w:hAnsi="Times New Roman" w:cs="Times New Roman"/>
                <w:sz w:val="20"/>
                <w:szCs w:val="20"/>
              </w:rPr>
              <w:t xml:space="preserve">x </w:t>
            </w:r>
            <w:r>
              <w:rPr>
                <w:rFonts w:ascii="Times New Roman" w:hAnsi="Times New Roman" w:cs="Times New Roman"/>
                <w:sz w:val="20"/>
                <w:szCs w:val="20"/>
              </w:rPr>
              <w:t>A hirdetmény dinamikus beszerzési rendszer létrehozására irányul</w:t>
            </w:r>
            <w:r w:rsidR="001E392D">
              <w:rPr>
                <w:rFonts w:ascii="Times New Roman" w:hAnsi="Times New Roman" w:cs="Times New Roman"/>
                <w:sz w:val="20"/>
                <w:szCs w:val="20"/>
              </w:rPr>
              <w:t>.</w:t>
            </w:r>
            <w:r>
              <w:rPr>
                <w:rFonts w:ascii="Times New Roman" w:hAnsi="Times New Roman" w:cs="Times New Roman"/>
                <w:sz w:val="20"/>
                <w:szCs w:val="20"/>
              </w:rPr>
              <w:br/>
              <w:t xml:space="preserve">    □ A dinamikus beszerzési rendszert további beszerzők is alkalmazhatják</w:t>
            </w:r>
          </w:p>
        </w:tc>
      </w:tr>
      <w:tr w:rsidR="00C65CF9" w14:paraId="5BA45C8C" w14:textId="77777777">
        <w:tc>
          <w:tcPr>
            <w:tcW w:w="9638" w:type="dxa"/>
            <w:gridSpan w:val="6"/>
            <w:tcBorders>
              <w:top w:val="single" w:sz="4" w:space="0" w:color="auto"/>
              <w:left w:val="single" w:sz="4" w:space="0" w:color="auto"/>
              <w:bottom w:val="single" w:sz="4" w:space="0" w:color="auto"/>
              <w:right w:val="single" w:sz="4" w:space="0" w:color="auto"/>
            </w:tcBorders>
          </w:tcPr>
          <w:p w14:paraId="3EFF1A65" w14:textId="7C3A90E9"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IV.1.3) A megoldások, illetve ajánlatok számának a tárgyalásos eljárás vagy a versenypárbeszéd során történő csökkent</w:t>
            </w:r>
            <w:r w:rsidR="001E392D">
              <w:rPr>
                <w:rFonts w:ascii="Times New Roman" w:hAnsi="Times New Roman" w:cs="Times New Roman"/>
                <w:b/>
                <w:bCs/>
                <w:sz w:val="20"/>
                <w:szCs w:val="20"/>
              </w:rPr>
              <w:t>é</w:t>
            </w:r>
            <w:r>
              <w:rPr>
                <w:rFonts w:ascii="Times New Roman" w:hAnsi="Times New Roman" w:cs="Times New Roman"/>
                <w:b/>
                <w:bCs/>
                <w:sz w:val="20"/>
                <w:szCs w:val="20"/>
              </w:rPr>
              <w:t xml:space="preserve">sére irányuló </w:t>
            </w:r>
            <w:proofErr w:type="gramStart"/>
            <w:r>
              <w:rPr>
                <w:rFonts w:ascii="Times New Roman" w:hAnsi="Times New Roman" w:cs="Times New Roman"/>
                <w:b/>
                <w:bCs/>
                <w:sz w:val="20"/>
                <w:szCs w:val="20"/>
              </w:rPr>
              <w:t>információ</w:t>
            </w:r>
            <w:proofErr w:type="gramEnd"/>
            <w:r>
              <w:rPr>
                <w:rFonts w:ascii="Times New Roman" w:hAnsi="Times New Roman" w:cs="Times New Roman"/>
                <w:b/>
                <w:bCs/>
                <w:sz w:val="20"/>
                <w:szCs w:val="20"/>
              </w:rPr>
              <w:br/>
            </w:r>
            <w:r>
              <w:rPr>
                <w:rFonts w:ascii="Times New Roman" w:hAnsi="Times New Roman" w:cs="Times New Roman"/>
                <w:sz w:val="20"/>
                <w:szCs w:val="20"/>
              </w:rPr>
              <w:t>□ Több fordulóban lebonyolítandó tárgyalások igénybe vétele annak érdekében, hogy fokozatosan csökkentsék a megvitatandó megoldások, illetve a megtárgyalandó ajánlatok számát.</w:t>
            </w:r>
          </w:p>
        </w:tc>
      </w:tr>
      <w:tr w:rsidR="00C65CF9" w14:paraId="6CFE77E5" w14:textId="77777777">
        <w:tc>
          <w:tcPr>
            <w:tcW w:w="9638" w:type="dxa"/>
            <w:gridSpan w:val="6"/>
            <w:tcBorders>
              <w:top w:val="single" w:sz="4" w:space="0" w:color="auto"/>
              <w:left w:val="single" w:sz="4" w:space="0" w:color="auto"/>
              <w:bottom w:val="single" w:sz="4" w:space="0" w:color="auto"/>
              <w:right w:val="single" w:sz="4" w:space="0" w:color="auto"/>
            </w:tcBorders>
          </w:tcPr>
          <w:p w14:paraId="4B7F481E"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 xml:space="preserve">IV.1.4) Információ a tárgyalásról </w:t>
            </w:r>
            <w:r>
              <w:rPr>
                <w:rFonts w:ascii="Times New Roman" w:hAnsi="Times New Roman" w:cs="Times New Roman"/>
                <w:i/>
                <w:iCs/>
                <w:sz w:val="20"/>
                <w:szCs w:val="20"/>
              </w:rPr>
              <w:t>(klasszikus ajánlatkérők esetében; kizárólag tárgyalásos eljárás esetében)</w:t>
            </w:r>
            <w:r>
              <w:rPr>
                <w:rFonts w:ascii="Times New Roman" w:hAnsi="Times New Roman" w:cs="Times New Roman"/>
                <w:i/>
                <w:iCs/>
                <w:sz w:val="20"/>
                <w:szCs w:val="20"/>
              </w:rPr>
              <w:br/>
            </w:r>
            <w:r>
              <w:rPr>
                <w:rFonts w:ascii="Times New Roman" w:hAnsi="Times New Roman" w:cs="Times New Roman"/>
                <w:sz w:val="20"/>
                <w:szCs w:val="20"/>
              </w:rPr>
              <w:t>□ Ajánlatkérő fenntartja a jogot arra, hogy a szerződést az eredeti ajánlat alapján, tárgyalások lefolytatása nélkül ítélje oda.</w:t>
            </w:r>
          </w:p>
        </w:tc>
      </w:tr>
      <w:tr w:rsidR="00C65CF9" w14:paraId="38415B2C" w14:textId="77777777">
        <w:tc>
          <w:tcPr>
            <w:tcW w:w="9638" w:type="dxa"/>
            <w:gridSpan w:val="6"/>
            <w:tcBorders>
              <w:top w:val="single" w:sz="4" w:space="0" w:color="auto"/>
              <w:left w:val="single" w:sz="4" w:space="0" w:color="auto"/>
              <w:bottom w:val="single" w:sz="4" w:space="0" w:color="auto"/>
              <w:right w:val="single" w:sz="4" w:space="0" w:color="auto"/>
            </w:tcBorders>
          </w:tcPr>
          <w:p w14:paraId="794A7397"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IV.1.5) Elektronikus árlejtésre vonatkozó információk</w:t>
            </w:r>
            <w:r>
              <w:rPr>
                <w:rFonts w:ascii="Times New Roman" w:hAnsi="Times New Roman" w:cs="Times New Roman"/>
                <w:position w:val="10"/>
                <w:sz w:val="20"/>
                <w:szCs w:val="20"/>
              </w:rPr>
              <w:t>2</w:t>
            </w:r>
            <w:r>
              <w:rPr>
                <w:rFonts w:ascii="Times New Roman" w:hAnsi="Times New Roman" w:cs="Times New Roman"/>
                <w:position w:val="10"/>
                <w:sz w:val="20"/>
                <w:szCs w:val="20"/>
              </w:rPr>
              <w:br/>
            </w:r>
            <w:r>
              <w:rPr>
                <w:rFonts w:ascii="Times New Roman" w:hAnsi="Times New Roman" w:cs="Times New Roman"/>
                <w:sz w:val="20"/>
                <w:szCs w:val="20"/>
              </w:rPr>
              <w:t>□ Elektronikus árlejtést fognak alkalmazni</w:t>
            </w:r>
            <w:r>
              <w:rPr>
                <w:rFonts w:ascii="Times New Roman" w:hAnsi="Times New Roman" w:cs="Times New Roman"/>
                <w:sz w:val="20"/>
                <w:szCs w:val="20"/>
              </w:rPr>
              <w:br/>
              <w:t xml:space="preserve">További információk az elektronikus árlejtésről: </w:t>
            </w:r>
          </w:p>
        </w:tc>
      </w:tr>
      <w:tr w:rsidR="00C65CF9" w14:paraId="21E70E54" w14:textId="77777777">
        <w:tc>
          <w:tcPr>
            <w:tcW w:w="9638" w:type="dxa"/>
            <w:gridSpan w:val="6"/>
            <w:tcBorders>
              <w:top w:val="single" w:sz="4" w:space="0" w:color="auto"/>
              <w:left w:val="nil"/>
              <w:bottom w:val="single" w:sz="4" w:space="0" w:color="auto"/>
              <w:right w:val="nil"/>
            </w:tcBorders>
          </w:tcPr>
          <w:p w14:paraId="3E536F71" w14:textId="77777777" w:rsidR="00C65CF9" w:rsidRDefault="00EA103C">
            <w:pPr>
              <w:widowControl w:val="0"/>
              <w:autoSpaceDE w:val="0"/>
              <w:autoSpaceDN w:val="0"/>
              <w:adjustRightInd w:val="0"/>
              <w:spacing w:before="120" w:after="120" w:line="240" w:lineRule="auto"/>
              <w:ind w:left="56" w:right="56"/>
              <w:rPr>
                <w:rFonts w:ascii="Times New Roman" w:hAnsi="Times New Roman" w:cs="Times New Roman"/>
                <w:b/>
                <w:b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IV.2) Adminisztratív információk</w:t>
            </w:r>
          </w:p>
        </w:tc>
      </w:tr>
      <w:tr w:rsidR="00C65CF9" w14:paraId="5F33E8AE" w14:textId="77777777">
        <w:tc>
          <w:tcPr>
            <w:tcW w:w="9638" w:type="dxa"/>
            <w:gridSpan w:val="6"/>
            <w:tcBorders>
              <w:top w:val="single" w:sz="4" w:space="0" w:color="auto"/>
              <w:left w:val="single" w:sz="4" w:space="0" w:color="auto"/>
              <w:bottom w:val="single" w:sz="4" w:space="0" w:color="auto"/>
              <w:right w:val="single" w:sz="4" w:space="0" w:color="auto"/>
            </w:tcBorders>
          </w:tcPr>
          <w:p w14:paraId="381D82E9"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i/>
                <w:i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IV.2.1) Az adott eljárásra vonatkozó korábbi közzététel</w:t>
            </w:r>
            <w:r>
              <w:rPr>
                <w:rFonts w:ascii="Times New Roman" w:hAnsi="Times New Roman" w:cs="Times New Roman"/>
                <w:position w:val="10"/>
                <w:sz w:val="20"/>
                <w:szCs w:val="20"/>
              </w:rPr>
              <w:t>2</w:t>
            </w:r>
            <w:r>
              <w:rPr>
                <w:rFonts w:ascii="Times New Roman" w:hAnsi="Times New Roman" w:cs="Times New Roman"/>
                <w:position w:val="10"/>
                <w:sz w:val="20"/>
                <w:szCs w:val="20"/>
              </w:rPr>
              <w:br/>
            </w:r>
            <w:r>
              <w:rPr>
                <w:rFonts w:ascii="Times New Roman" w:hAnsi="Times New Roman" w:cs="Times New Roman"/>
                <w:sz w:val="20"/>
                <w:szCs w:val="20"/>
              </w:rPr>
              <w:t>A hirdetmény száma a Közbeszerzési Értesítőben:</w:t>
            </w:r>
            <w:r>
              <w:rPr>
                <w:rFonts w:ascii="Times New Roman" w:hAnsi="Times New Roman" w:cs="Times New Roman"/>
                <w:position w:val="10"/>
                <w:sz w:val="20"/>
                <w:szCs w:val="20"/>
              </w:rPr>
              <w:t>1</w:t>
            </w:r>
            <w:r>
              <w:rPr>
                <w:rFonts w:ascii="Times New Roman" w:hAnsi="Times New Roman" w:cs="Times New Roman"/>
                <w:sz w:val="20"/>
                <w:szCs w:val="20"/>
              </w:rPr>
              <w:t xml:space="preserve"> [ ][ ][ ][ ][ ]/[ ][ ][ ][ ] </w:t>
            </w:r>
            <w:r>
              <w:rPr>
                <w:rFonts w:ascii="Times New Roman" w:hAnsi="Times New Roman" w:cs="Times New Roman"/>
                <w:i/>
                <w:iCs/>
                <w:sz w:val="20"/>
                <w:szCs w:val="20"/>
              </w:rPr>
              <w:t>(KÉ-szám/évszám)</w:t>
            </w:r>
          </w:p>
        </w:tc>
      </w:tr>
      <w:tr w:rsidR="00C65CF9" w14:paraId="69028A0C" w14:textId="77777777">
        <w:tc>
          <w:tcPr>
            <w:tcW w:w="9638" w:type="dxa"/>
            <w:gridSpan w:val="6"/>
            <w:tcBorders>
              <w:top w:val="single" w:sz="4" w:space="0" w:color="auto"/>
              <w:left w:val="single" w:sz="4" w:space="0" w:color="auto"/>
              <w:bottom w:val="single" w:sz="4" w:space="0" w:color="auto"/>
              <w:right w:val="single" w:sz="4" w:space="0" w:color="auto"/>
            </w:tcBorders>
          </w:tcPr>
          <w:p w14:paraId="6572325A"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i/>
                <w:iCs/>
                <w:sz w:val="20"/>
                <w:szCs w:val="20"/>
              </w:rPr>
            </w:pPr>
            <w:r>
              <w:rPr>
                <w:rFonts w:ascii="Times New Roman" w:hAnsi="Times New Roman" w:cs="Times New Roman"/>
                <w:sz w:val="20"/>
                <w:szCs w:val="20"/>
              </w:rPr>
              <w:lastRenderedPageBreak/>
              <w:t xml:space="preserve"> </w:t>
            </w:r>
            <w:r>
              <w:rPr>
                <w:rFonts w:ascii="Times New Roman" w:hAnsi="Times New Roman" w:cs="Times New Roman"/>
                <w:b/>
                <w:bCs/>
                <w:sz w:val="20"/>
                <w:szCs w:val="20"/>
              </w:rPr>
              <w:t>IV.2.2) Ajánlattételi, részvételi vagy regisztrációs kérelem benyújtási határidő</w:t>
            </w:r>
            <w:r>
              <w:rPr>
                <w:rFonts w:ascii="Times New Roman" w:hAnsi="Times New Roman" w:cs="Times New Roman"/>
                <w:b/>
                <w:bCs/>
                <w:sz w:val="20"/>
                <w:szCs w:val="20"/>
              </w:rPr>
              <w:br/>
            </w:r>
            <w:r>
              <w:rPr>
                <w:rFonts w:ascii="Times New Roman" w:hAnsi="Times New Roman" w:cs="Times New Roman"/>
                <w:sz w:val="20"/>
                <w:szCs w:val="20"/>
              </w:rPr>
              <w:t xml:space="preserve">Dátum: </w:t>
            </w:r>
            <w:r>
              <w:rPr>
                <w:rFonts w:ascii="Times New Roman" w:hAnsi="Times New Roman" w:cs="Times New Roman"/>
                <w:i/>
                <w:iCs/>
                <w:sz w:val="20"/>
                <w:szCs w:val="20"/>
              </w:rPr>
              <w:t>(</w:t>
            </w:r>
            <w:proofErr w:type="spellStart"/>
            <w:r>
              <w:rPr>
                <w:rFonts w:ascii="Times New Roman" w:hAnsi="Times New Roman" w:cs="Times New Roman"/>
                <w:i/>
                <w:iCs/>
                <w:sz w:val="20"/>
                <w:szCs w:val="20"/>
              </w:rPr>
              <w:t>éééé</w:t>
            </w:r>
            <w:proofErr w:type="spellEnd"/>
            <w:r>
              <w:rPr>
                <w:rFonts w:ascii="Times New Roman" w:hAnsi="Times New Roman" w:cs="Times New Roman"/>
                <w:i/>
                <w:iCs/>
                <w:sz w:val="20"/>
                <w:szCs w:val="20"/>
              </w:rPr>
              <w:t>/</w:t>
            </w:r>
            <w:proofErr w:type="spellStart"/>
            <w:r>
              <w:rPr>
                <w:rFonts w:ascii="Times New Roman" w:hAnsi="Times New Roman" w:cs="Times New Roman"/>
                <w:i/>
                <w:iCs/>
                <w:sz w:val="20"/>
                <w:szCs w:val="20"/>
              </w:rPr>
              <w:t>hh</w:t>
            </w:r>
            <w:proofErr w:type="spellEnd"/>
            <w:r>
              <w:rPr>
                <w:rFonts w:ascii="Times New Roman" w:hAnsi="Times New Roman" w:cs="Times New Roman"/>
                <w:i/>
                <w:iCs/>
                <w:sz w:val="20"/>
                <w:szCs w:val="20"/>
              </w:rPr>
              <w:t>/</w:t>
            </w:r>
            <w:proofErr w:type="spellStart"/>
            <w:r>
              <w:rPr>
                <w:rFonts w:ascii="Times New Roman" w:hAnsi="Times New Roman" w:cs="Times New Roman"/>
                <w:i/>
                <w:iCs/>
                <w:sz w:val="20"/>
                <w:szCs w:val="20"/>
              </w:rPr>
              <w:t>nn</w:t>
            </w:r>
            <w:proofErr w:type="spellEnd"/>
            <w:r>
              <w:rPr>
                <w:rFonts w:ascii="Times New Roman" w:hAnsi="Times New Roman" w:cs="Times New Roman"/>
                <w:i/>
                <w:iCs/>
                <w:sz w:val="20"/>
                <w:szCs w:val="20"/>
              </w:rPr>
              <w:t xml:space="preserve">) </w:t>
            </w:r>
            <w:r>
              <w:rPr>
                <w:rFonts w:ascii="Times New Roman" w:hAnsi="Times New Roman" w:cs="Times New Roman"/>
                <w:sz w:val="20"/>
                <w:szCs w:val="20"/>
              </w:rPr>
              <w:t xml:space="preserve">Helyi idő: </w:t>
            </w:r>
            <w:r>
              <w:rPr>
                <w:rFonts w:ascii="Times New Roman" w:hAnsi="Times New Roman" w:cs="Times New Roman"/>
                <w:i/>
                <w:iCs/>
                <w:sz w:val="20"/>
                <w:szCs w:val="20"/>
              </w:rPr>
              <w:t>(</w:t>
            </w:r>
            <w:proofErr w:type="spellStart"/>
            <w:r>
              <w:rPr>
                <w:rFonts w:ascii="Times New Roman" w:hAnsi="Times New Roman" w:cs="Times New Roman"/>
                <w:i/>
                <w:iCs/>
                <w:sz w:val="20"/>
                <w:szCs w:val="20"/>
              </w:rPr>
              <w:t>óó:pp</w:t>
            </w:r>
            <w:proofErr w:type="spellEnd"/>
            <w:r>
              <w:rPr>
                <w:rFonts w:ascii="Times New Roman" w:hAnsi="Times New Roman" w:cs="Times New Roman"/>
                <w:i/>
                <w:iCs/>
                <w:sz w:val="20"/>
                <w:szCs w:val="20"/>
              </w:rPr>
              <w:t>)</w:t>
            </w:r>
          </w:p>
        </w:tc>
      </w:tr>
      <w:tr w:rsidR="00C65CF9" w14:paraId="69D6258D" w14:textId="77777777">
        <w:tc>
          <w:tcPr>
            <w:tcW w:w="9638" w:type="dxa"/>
            <w:gridSpan w:val="6"/>
            <w:tcBorders>
              <w:top w:val="single" w:sz="4" w:space="0" w:color="auto"/>
              <w:left w:val="single" w:sz="4" w:space="0" w:color="auto"/>
              <w:bottom w:val="single" w:sz="4" w:space="0" w:color="auto"/>
              <w:right w:val="single" w:sz="4" w:space="0" w:color="auto"/>
            </w:tcBorders>
          </w:tcPr>
          <w:p w14:paraId="2176E905"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i/>
                <w:i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IV.2.3) Az ajánlattételi vagy részvételi felhívás kiválasztott jelentkezők részére történő megküldésének tervezett napja</w:t>
            </w:r>
            <w:r>
              <w:rPr>
                <w:rFonts w:ascii="Times New Roman" w:hAnsi="Times New Roman" w:cs="Times New Roman"/>
                <w:position w:val="10"/>
                <w:sz w:val="20"/>
                <w:szCs w:val="20"/>
              </w:rPr>
              <w:t>4</w:t>
            </w:r>
            <w:r>
              <w:rPr>
                <w:rFonts w:ascii="Times New Roman" w:hAnsi="Times New Roman" w:cs="Times New Roman"/>
                <w:position w:val="10"/>
                <w:sz w:val="20"/>
                <w:szCs w:val="20"/>
              </w:rPr>
              <w:br/>
            </w:r>
            <w:r>
              <w:rPr>
                <w:rFonts w:ascii="Times New Roman" w:hAnsi="Times New Roman" w:cs="Times New Roman"/>
                <w:i/>
                <w:iCs/>
                <w:sz w:val="20"/>
                <w:szCs w:val="20"/>
              </w:rPr>
              <w:t>(részvételi felhívás esetében)</w:t>
            </w:r>
            <w:r>
              <w:rPr>
                <w:rFonts w:ascii="Times New Roman" w:hAnsi="Times New Roman" w:cs="Times New Roman"/>
                <w:i/>
                <w:iCs/>
                <w:sz w:val="20"/>
                <w:szCs w:val="20"/>
              </w:rPr>
              <w:br/>
            </w:r>
            <w:r>
              <w:rPr>
                <w:rFonts w:ascii="Times New Roman" w:hAnsi="Times New Roman" w:cs="Times New Roman"/>
                <w:sz w:val="20"/>
                <w:szCs w:val="20"/>
              </w:rPr>
              <w:t xml:space="preserve">Dátum: </w:t>
            </w:r>
            <w:r>
              <w:rPr>
                <w:rFonts w:ascii="Times New Roman" w:hAnsi="Times New Roman" w:cs="Times New Roman"/>
                <w:i/>
                <w:iCs/>
                <w:sz w:val="20"/>
                <w:szCs w:val="20"/>
              </w:rPr>
              <w:t>(</w:t>
            </w:r>
            <w:proofErr w:type="spellStart"/>
            <w:r>
              <w:rPr>
                <w:rFonts w:ascii="Times New Roman" w:hAnsi="Times New Roman" w:cs="Times New Roman"/>
                <w:i/>
                <w:iCs/>
                <w:sz w:val="20"/>
                <w:szCs w:val="20"/>
              </w:rPr>
              <w:t>éééé</w:t>
            </w:r>
            <w:proofErr w:type="spellEnd"/>
            <w:r>
              <w:rPr>
                <w:rFonts w:ascii="Times New Roman" w:hAnsi="Times New Roman" w:cs="Times New Roman"/>
                <w:i/>
                <w:iCs/>
                <w:sz w:val="20"/>
                <w:szCs w:val="20"/>
              </w:rPr>
              <w:t>/</w:t>
            </w:r>
            <w:proofErr w:type="spellStart"/>
            <w:r>
              <w:rPr>
                <w:rFonts w:ascii="Times New Roman" w:hAnsi="Times New Roman" w:cs="Times New Roman"/>
                <w:i/>
                <w:iCs/>
                <w:sz w:val="20"/>
                <w:szCs w:val="20"/>
              </w:rPr>
              <w:t>hh</w:t>
            </w:r>
            <w:proofErr w:type="spellEnd"/>
            <w:r>
              <w:rPr>
                <w:rFonts w:ascii="Times New Roman" w:hAnsi="Times New Roman" w:cs="Times New Roman"/>
                <w:i/>
                <w:iCs/>
                <w:sz w:val="20"/>
                <w:szCs w:val="20"/>
              </w:rPr>
              <w:t>/</w:t>
            </w:r>
            <w:proofErr w:type="spellStart"/>
            <w:r>
              <w:rPr>
                <w:rFonts w:ascii="Times New Roman" w:hAnsi="Times New Roman" w:cs="Times New Roman"/>
                <w:i/>
                <w:iCs/>
                <w:sz w:val="20"/>
                <w:szCs w:val="20"/>
              </w:rPr>
              <w:t>nn</w:t>
            </w:r>
            <w:proofErr w:type="spellEnd"/>
            <w:r>
              <w:rPr>
                <w:rFonts w:ascii="Times New Roman" w:hAnsi="Times New Roman" w:cs="Times New Roman"/>
                <w:i/>
                <w:iCs/>
                <w:sz w:val="20"/>
                <w:szCs w:val="20"/>
              </w:rPr>
              <w:t>)</w:t>
            </w:r>
          </w:p>
        </w:tc>
      </w:tr>
      <w:tr w:rsidR="00C65CF9" w14:paraId="54813568" w14:textId="77777777">
        <w:tc>
          <w:tcPr>
            <w:tcW w:w="9638" w:type="dxa"/>
            <w:gridSpan w:val="6"/>
            <w:tcBorders>
              <w:top w:val="single" w:sz="4" w:space="0" w:color="auto"/>
              <w:left w:val="single" w:sz="4" w:space="0" w:color="auto"/>
              <w:bottom w:val="single" w:sz="4" w:space="0" w:color="auto"/>
              <w:right w:val="single" w:sz="4" w:space="0" w:color="auto"/>
            </w:tcBorders>
          </w:tcPr>
          <w:p w14:paraId="576B9007"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position w:val="10"/>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 xml:space="preserve">IV.2.4) Azok a nyelvek, amelyeken az ajánlatok vagy részvételi jelentkezések benyújthatók: </w:t>
            </w:r>
            <w:r>
              <w:rPr>
                <w:rFonts w:ascii="Times New Roman" w:hAnsi="Times New Roman" w:cs="Times New Roman"/>
                <w:sz w:val="20"/>
                <w:szCs w:val="20"/>
              </w:rPr>
              <w:t>[ ] [ ]</w:t>
            </w:r>
            <w:r>
              <w:rPr>
                <w:rFonts w:ascii="Times New Roman" w:hAnsi="Times New Roman" w:cs="Times New Roman"/>
                <w:position w:val="10"/>
                <w:sz w:val="20"/>
                <w:szCs w:val="20"/>
              </w:rPr>
              <w:t>1</w:t>
            </w:r>
          </w:p>
        </w:tc>
      </w:tr>
      <w:tr w:rsidR="00C65CF9" w14:paraId="77F9393D" w14:textId="77777777">
        <w:tc>
          <w:tcPr>
            <w:tcW w:w="9638" w:type="dxa"/>
            <w:gridSpan w:val="6"/>
            <w:tcBorders>
              <w:top w:val="single" w:sz="4" w:space="0" w:color="auto"/>
              <w:left w:val="single" w:sz="4" w:space="0" w:color="auto"/>
              <w:bottom w:val="single" w:sz="4" w:space="0" w:color="auto"/>
              <w:right w:val="single" w:sz="4" w:space="0" w:color="auto"/>
            </w:tcBorders>
          </w:tcPr>
          <w:p w14:paraId="7BEAC0F4" w14:textId="4E91C6C5"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 xml:space="preserve">IV.2.5) Az ajánlati kötöttség minimális időtartama: </w:t>
            </w:r>
            <w:r>
              <w:rPr>
                <w:rFonts w:ascii="Times New Roman" w:hAnsi="Times New Roman" w:cs="Times New Roman"/>
                <w:i/>
                <w:iCs/>
                <w:sz w:val="20"/>
                <w:szCs w:val="20"/>
              </w:rPr>
              <w:t>(ajánlati felhívás esetében)</w:t>
            </w:r>
            <w:r>
              <w:rPr>
                <w:rFonts w:ascii="Times New Roman" w:hAnsi="Times New Roman" w:cs="Times New Roman"/>
                <w:i/>
                <w:iCs/>
                <w:sz w:val="20"/>
                <w:szCs w:val="20"/>
              </w:rPr>
              <w:br/>
            </w:r>
            <w:r>
              <w:rPr>
                <w:rFonts w:ascii="Times New Roman" w:hAnsi="Times New Roman" w:cs="Times New Roman"/>
                <w:sz w:val="20"/>
                <w:szCs w:val="20"/>
              </w:rPr>
              <w:t xml:space="preserve">Az ajánlati kötöttség végső dátuma: </w:t>
            </w:r>
            <w:r>
              <w:rPr>
                <w:rFonts w:ascii="Times New Roman" w:hAnsi="Times New Roman" w:cs="Times New Roman"/>
                <w:i/>
                <w:iCs/>
                <w:sz w:val="20"/>
                <w:szCs w:val="20"/>
              </w:rPr>
              <w:t>(</w:t>
            </w:r>
            <w:proofErr w:type="spellStart"/>
            <w:r>
              <w:rPr>
                <w:rFonts w:ascii="Times New Roman" w:hAnsi="Times New Roman" w:cs="Times New Roman"/>
                <w:i/>
                <w:iCs/>
                <w:sz w:val="20"/>
                <w:szCs w:val="20"/>
              </w:rPr>
              <w:t>éééé</w:t>
            </w:r>
            <w:proofErr w:type="spellEnd"/>
            <w:r>
              <w:rPr>
                <w:rFonts w:ascii="Times New Roman" w:hAnsi="Times New Roman" w:cs="Times New Roman"/>
                <w:i/>
                <w:iCs/>
                <w:sz w:val="20"/>
                <w:szCs w:val="20"/>
              </w:rPr>
              <w:t>/</w:t>
            </w:r>
            <w:proofErr w:type="spellStart"/>
            <w:r>
              <w:rPr>
                <w:rFonts w:ascii="Times New Roman" w:hAnsi="Times New Roman" w:cs="Times New Roman"/>
                <w:i/>
                <w:iCs/>
                <w:sz w:val="20"/>
                <w:szCs w:val="20"/>
              </w:rPr>
              <w:t>hh</w:t>
            </w:r>
            <w:proofErr w:type="spellEnd"/>
            <w:r>
              <w:rPr>
                <w:rFonts w:ascii="Times New Roman" w:hAnsi="Times New Roman" w:cs="Times New Roman"/>
                <w:i/>
                <w:iCs/>
                <w:sz w:val="20"/>
                <w:szCs w:val="20"/>
              </w:rPr>
              <w:t>/</w:t>
            </w:r>
            <w:proofErr w:type="spellStart"/>
            <w:r>
              <w:rPr>
                <w:rFonts w:ascii="Times New Roman" w:hAnsi="Times New Roman" w:cs="Times New Roman"/>
                <w:i/>
                <w:iCs/>
                <w:sz w:val="20"/>
                <w:szCs w:val="20"/>
              </w:rPr>
              <w:t>nn</w:t>
            </w:r>
            <w:proofErr w:type="spellEnd"/>
            <w:r>
              <w:rPr>
                <w:rFonts w:ascii="Times New Roman" w:hAnsi="Times New Roman" w:cs="Times New Roman"/>
                <w:i/>
                <w:iCs/>
                <w:sz w:val="20"/>
                <w:szCs w:val="20"/>
              </w:rPr>
              <w:t>)</w:t>
            </w:r>
            <w:r>
              <w:rPr>
                <w:rFonts w:ascii="Times New Roman" w:hAnsi="Times New Roman" w:cs="Times New Roman"/>
                <w:i/>
                <w:iCs/>
                <w:sz w:val="20"/>
                <w:szCs w:val="20"/>
              </w:rPr>
              <w:br/>
            </w:r>
            <w:r>
              <w:rPr>
                <w:rFonts w:ascii="Times New Roman" w:hAnsi="Times New Roman" w:cs="Times New Roman"/>
                <w:sz w:val="20"/>
                <w:szCs w:val="20"/>
              </w:rPr>
              <w:t>vagy</w:t>
            </w:r>
            <w:r>
              <w:rPr>
                <w:rFonts w:ascii="Times New Roman" w:hAnsi="Times New Roman" w:cs="Times New Roman"/>
                <w:sz w:val="20"/>
                <w:szCs w:val="20"/>
              </w:rPr>
              <w:br/>
              <w:t>Az időtartam hónapban: [ ] vagy napban: [</w:t>
            </w:r>
            <w:r w:rsidR="00461902">
              <w:rPr>
                <w:rFonts w:ascii="Times New Roman" w:hAnsi="Times New Roman" w:cs="Times New Roman"/>
                <w:sz w:val="20"/>
                <w:szCs w:val="20"/>
              </w:rPr>
              <w:t>30</w:t>
            </w:r>
            <w:r>
              <w:rPr>
                <w:rFonts w:ascii="Times New Roman" w:hAnsi="Times New Roman" w:cs="Times New Roman"/>
                <w:sz w:val="20"/>
                <w:szCs w:val="20"/>
              </w:rPr>
              <w:t xml:space="preserve"> ] </w:t>
            </w:r>
            <w:r>
              <w:rPr>
                <w:rFonts w:ascii="Times New Roman" w:hAnsi="Times New Roman" w:cs="Times New Roman"/>
                <w:i/>
                <w:iCs/>
                <w:sz w:val="20"/>
                <w:szCs w:val="20"/>
              </w:rPr>
              <w:t xml:space="preserve">(az ajánlattételi határidő lejártától számítva) </w:t>
            </w:r>
          </w:p>
        </w:tc>
      </w:tr>
      <w:tr w:rsidR="00C65CF9" w14:paraId="71C832FB" w14:textId="77777777">
        <w:tc>
          <w:tcPr>
            <w:tcW w:w="9638" w:type="dxa"/>
            <w:gridSpan w:val="6"/>
            <w:tcBorders>
              <w:top w:val="single" w:sz="4" w:space="0" w:color="auto"/>
              <w:left w:val="single" w:sz="4" w:space="0" w:color="auto"/>
              <w:bottom w:val="single" w:sz="4" w:space="0" w:color="auto"/>
              <w:right w:val="single" w:sz="4" w:space="0" w:color="auto"/>
            </w:tcBorders>
          </w:tcPr>
          <w:p w14:paraId="4D2C213B" w14:textId="35A3B114"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 xml:space="preserve">IV.2.6) Az ajánlatok vagy részvételi jelentkezések felbontásának feltételei </w:t>
            </w:r>
            <w:r>
              <w:rPr>
                <w:rFonts w:ascii="Times New Roman" w:hAnsi="Times New Roman" w:cs="Times New Roman"/>
                <w:b/>
                <w:bCs/>
                <w:sz w:val="20"/>
                <w:szCs w:val="20"/>
              </w:rPr>
              <w:br/>
            </w:r>
            <w:r>
              <w:rPr>
                <w:rFonts w:ascii="Times New Roman" w:hAnsi="Times New Roman" w:cs="Times New Roman"/>
                <w:sz w:val="20"/>
                <w:szCs w:val="20"/>
              </w:rPr>
              <w:t xml:space="preserve">Dátum: </w:t>
            </w:r>
            <w:r>
              <w:rPr>
                <w:rFonts w:ascii="Times New Roman" w:hAnsi="Times New Roman" w:cs="Times New Roman"/>
                <w:i/>
                <w:iCs/>
                <w:sz w:val="20"/>
                <w:szCs w:val="20"/>
              </w:rPr>
              <w:t>(</w:t>
            </w:r>
            <w:proofErr w:type="spellStart"/>
            <w:r>
              <w:rPr>
                <w:rFonts w:ascii="Times New Roman" w:hAnsi="Times New Roman" w:cs="Times New Roman"/>
                <w:i/>
                <w:iCs/>
                <w:sz w:val="20"/>
                <w:szCs w:val="20"/>
              </w:rPr>
              <w:t>éééé</w:t>
            </w:r>
            <w:proofErr w:type="spellEnd"/>
            <w:r>
              <w:rPr>
                <w:rFonts w:ascii="Times New Roman" w:hAnsi="Times New Roman" w:cs="Times New Roman"/>
                <w:i/>
                <w:iCs/>
                <w:sz w:val="20"/>
                <w:szCs w:val="20"/>
              </w:rPr>
              <w:t>/</w:t>
            </w:r>
            <w:proofErr w:type="spellStart"/>
            <w:r>
              <w:rPr>
                <w:rFonts w:ascii="Times New Roman" w:hAnsi="Times New Roman" w:cs="Times New Roman"/>
                <w:i/>
                <w:iCs/>
                <w:sz w:val="20"/>
                <w:szCs w:val="20"/>
              </w:rPr>
              <w:t>hh</w:t>
            </w:r>
            <w:proofErr w:type="spellEnd"/>
            <w:r>
              <w:rPr>
                <w:rFonts w:ascii="Times New Roman" w:hAnsi="Times New Roman" w:cs="Times New Roman"/>
                <w:i/>
                <w:iCs/>
                <w:sz w:val="20"/>
                <w:szCs w:val="20"/>
              </w:rPr>
              <w:t>/</w:t>
            </w:r>
            <w:proofErr w:type="spellStart"/>
            <w:r>
              <w:rPr>
                <w:rFonts w:ascii="Times New Roman" w:hAnsi="Times New Roman" w:cs="Times New Roman"/>
                <w:i/>
                <w:iCs/>
                <w:sz w:val="20"/>
                <w:szCs w:val="20"/>
              </w:rPr>
              <w:t>nn</w:t>
            </w:r>
            <w:proofErr w:type="spellEnd"/>
            <w:r>
              <w:rPr>
                <w:rFonts w:ascii="Times New Roman" w:hAnsi="Times New Roman" w:cs="Times New Roman"/>
                <w:i/>
                <w:iCs/>
                <w:sz w:val="20"/>
                <w:szCs w:val="20"/>
              </w:rPr>
              <w:t xml:space="preserve">) </w:t>
            </w:r>
            <w:r>
              <w:rPr>
                <w:rFonts w:ascii="Times New Roman" w:hAnsi="Times New Roman" w:cs="Times New Roman"/>
                <w:sz w:val="20"/>
                <w:szCs w:val="20"/>
              </w:rPr>
              <w:t xml:space="preserve">Helyi idő: </w:t>
            </w:r>
            <w:r>
              <w:rPr>
                <w:rFonts w:ascii="Times New Roman" w:hAnsi="Times New Roman" w:cs="Times New Roman"/>
                <w:i/>
                <w:iCs/>
                <w:sz w:val="20"/>
                <w:szCs w:val="20"/>
              </w:rPr>
              <w:t>(</w:t>
            </w:r>
            <w:proofErr w:type="spellStart"/>
            <w:r>
              <w:rPr>
                <w:rFonts w:ascii="Times New Roman" w:hAnsi="Times New Roman" w:cs="Times New Roman"/>
                <w:i/>
                <w:iCs/>
                <w:sz w:val="20"/>
                <w:szCs w:val="20"/>
              </w:rPr>
              <w:t>óó:pp</w:t>
            </w:r>
            <w:proofErr w:type="spellEnd"/>
            <w:r>
              <w:rPr>
                <w:rFonts w:ascii="Times New Roman" w:hAnsi="Times New Roman" w:cs="Times New Roman"/>
                <w:i/>
                <w:iCs/>
                <w:sz w:val="20"/>
                <w:szCs w:val="20"/>
              </w:rPr>
              <w:t xml:space="preserve">) </w:t>
            </w:r>
            <w:r>
              <w:rPr>
                <w:rFonts w:ascii="Times New Roman" w:hAnsi="Times New Roman" w:cs="Times New Roman"/>
                <w:sz w:val="20"/>
                <w:szCs w:val="20"/>
              </w:rPr>
              <w:t xml:space="preserve">Hely: </w:t>
            </w:r>
            <w:r w:rsidR="00BD2014" w:rsidRPr="00BD2014">
              <w:rPr>
                <w:rFonts w:ascii="Times New Roman" w:hAnsi="Times New Roman" w:cs="Times New Roman"/>
                <w:sz w:val="20"/>
                <w:szCs w:val="20"/>
              </w:rPr>
              <w:t>https://ekr.gov.hu</w:t>
            </w:r>
            <w:r>
              <w:rPr>
                <w:rFonts w:ascii="Times New Roman" w:hAnsi="Times New Roman" w:cs="Times New Roman"/>
                <w:sz w:val="20"/>
                <w:szCs w:val="20"/>
              </w:rPr>
              <w:br/>
              <w:t>Információk a jogosultakról és a bontási eljárásról:</w:t>
            </w:r>
          </w:p>
          <w:p w14:paraId="2F15C8E1" w14:textId="143F7CE4" w:rsidR="00461902" w:rsidRDefault="00461902" w:rsidP="00BD2014">
            <w:pPr>
              <w:widowControl w:val="0"/>
              <w:autoSpaceDE w:val="0"/>
              <w:autoSpaceDN w:val="0"/>
              <w:adjustRightInd w:val="0"/>
              <w:spacing w:after="0" w:line="240" w:lineRule="auto"/>
              <w:ind w:left="56" w:right="56"/>
              <w:jc w:val="both"/>
              <w:rPr>
                <w:rFonts w:ascii="Times New Roman" w:hAnsi="Times New Roman" w:cs="Times New Roman"/>
                <w:sz w:val="20"/>
                <w:szCs w:val="20"/>
              </w:rPr>
            </w:pPr>
            <w:r w:rsidRPr="00461902">
              <w:rPr>
                <w:rFonts w:ascii="Times New Roman" w:hAnsi="Times New Roman" w:cs="Times New Roman"/>
                <w:sz w:val="20"/>
                <w:szCs w:val="20"/>
              </w:rPr>
              <w:t xml:space="preserve">EKR elektronikus bontás a Kbt. 68. §-a, valamint a 424/2017. (XII.19.) Korm. rendelet 15. §-a </w:t>
            </w:r>
            <w:r w:rsidR="00BD2014">
              <w:rPr>
                <w:rFonts w:ascii="Times New Roman" w:hAnsi="Times New Roman" w:cs="Times New Roman"/>
                <w:sz w:val="20"/>
                <w:szCs w:val="20"/>
              </w:rPr>
              <w:t>szerint</w:t>
            </w:r>
            <w:r w:rsidRPr="00461902">
              <w:rPr>
                <w:rFonts w:ascii="Times New Roman" w:hAnsi="Times New Roman" w:cs="Times New Roman"/>
                <w:sz w:val="20"/>
                <w:szCs w:val="20"/>
              </w:rPr>
              <w:t>.</w:t>
            </w:r>
            <w:r w:rsidR="00BD2014">
              <w:rPr>
                <w:rFonts w:ascii="Times New Roman" w:hAnsi="Times New Roman" w:cs="Times New Roman"/>
                <w:sz w:val="20"/>
                <w:szCs w:val="20"/>
              </w:rPr>
              <w:t xml:space="preserve"> </w:t>
            </w:r>
            <w:r w:rsidR="00BD2014" w:rsidRPr="00BD2014">
              <w:rPr>
                <w:rFonts w:ascii="Times New Roman" w:hAnsi="Times New Roman" w:cs="Times New Roman"/>
                <w:sz w:val="20"/>
                <w:szCs w:val="20"/>
              </w:rPr>
              <w:t>A</w:t>
            </w:r>
            <w:r w:rsidR="00BD2014">
              <w:rPr>
                <w:rFonts w:ascii="Times New Roman" w:hAnsi="Times New Roman" w:cs="Times New Roman"/>
                <w:sz w:val="20"/>
                <w:szCs w:val="20"/>
              </w:rPr>
              <w:t xml:space="preserve"> részvételi jelentkezéseket </w:t>
            </w:r>
            <w:r w:rsidR="00BD2014" w:rsidRPr="00BD2014">
              <w:rPr>
                <w:rFonts w:ascii="Times New Roman" w:hAnsi="Times New Roman" w:cs="Times New Roman"/>
                <w:sz w:val="20"/>
                <w:szCs w:val="20"/>
              </w:rPr>
              <w:t xml:space="preserve">tartalmazó iratok felbontását az EKR </w:t>
            </w:r>
            <w:r w:rsidR="00BD2014">
              <w:rPr>
                <w:rFonts w:ascii="Times New Roman" w:hAnsi="Times New Roman" w:cs="Times New Roman"/>
                <w:sz w:val="20"/>
                <w:szCs w:val="20"/>
              </w:rPr>
              <w:t xml:space="preserve">a részvételi </w:t>
            </w:r>
            <w:r w:rsidR="00BD2014" w:rsidRPr="00BD2014">
              <w:rPr>
                <w:rFonts w:ascii="Times New Roman" w:hAnsi="Times New Roman" w:cs="Times New Roman"/>
                <w:sz w:val="20"/>
                <w:szCs w:val="20"/>
              </w:rPr>
              <w:t xml:space="preserve">határidő lejártát követően, 60 perccel később kezdi meg. </w:t>
            </w:r>
            <w:r w:rsidR="00BD2014">
              <w:rPr>
                <w:rFonts w:ascii="Times New Roman" w:hAnsi="Times New Roman" w:cs="Times New Roman"/>
                <w:sz w:val="20"/>
                <w:szCs w:val="20"/>
              </w:rPr>
              <w:t>A részvételi jelentkezésnek a részv</w:t>
            </w:r>
            <w:r w:rsidR="00BD2014" w:rsidRPr="00BD2014">
              <w:rPr>
                <w:rFonts w:ascii="Times New Roman" w:hAnsi="Times New Roman" w:cs="Times New Roman"/>
                <w:sz w:val="20"/>
                <w:szCs w:val="20"/>
              </w:rPr>
              <w:t>ételi</w:t>
            </w:r>
            <w:r w:rsidR="00BD2014">
              <w:rPr>
                <w:rFonts w:ascii="Times New Roman" w:hAnsi="Times New Roman" w:cs="Times New Roman"/>
                <w:sz w:val="20"/>
                <w:szCs w:val="20"/>
              </w:rPr>
              <w:t xml:space="preserve"> </w:t>
            </w:r>
            <w:r w:rsidR="00BD2014" w:rsidRPr="00BD2014">
              <w:rPr>
                <w:rFonts w:ascii="Times New Roman" w:hAnsi="Times New Roman" w:cs="Times New Roman"/>
                <w:sz w:val="20"/>
                <w:szCs w:val="20"/>
              </w:rPr>
              <w:t>határidő lejártának időpontjáig kell elektronikusan beérkeznie. A beérkezés időpontjáról az</w:t>
            </w:r>
            <w:r w:rsidR="00BD2014">
              <w:rPr>
                <w:rFonts w:ascii="Times New Roman" w:hAnsi="Times New Roman" w:cs="Times New Roman"/>
                <w:sz w:val="20"/>
                <w:szCs w:val="20"/>
              </w:rPr>
              <w:t xml:space="preserve"> </w:t>
            </w:r>
            <w:r w:rsidR="00BD2014" w:rsidRPr="00BD2014">
              <w:rPr>
                <w:rFonts w:ascii="Times New Roman" w:hAnsi="Times New Roman" w:cs="Times New Roman"/>
                <w:sz w:val="20"/>
                <w:szCs w:val="20"/>
              </w:rPr>
              <w:t>EKR visszaigazolást küld.</w:t>
            </w:r>
          </w:p>
        </w:tc>
      </w:tr>
      <w:tr w:rsidR="00C65CF9" w14:paraId="6FC39FD9" w14:textId="77777777">
        <w:tc>
          <w:tcPr>
            <w:tcW w:w="9638" w:type="dxa"/>
            <w:gridSpan w:val="6"/>
            <w:tcBorders>
              <w:top w:val="single" w:sz="4" w:space="0" w:color="auto"/>
              <w:left w:val="nil"/>
              <w:bottom w:val="nil"/>
              <w:right w:val="nil"/>
            </w:tcBorders>
          </w:tcPr>
          <w:p w14:paraId="2858BFD2" w14:textId="77777777" w:rsidR="00C65CF9" w:rsidRDefault="00EA103C">
            <w:pPr>
              <w:widowControl w:val="0"/>
              <w:autoSpaceDE w:val="0"/>
              <w:autoSpaceDN w:val="0"/>
              <w:adjustRightInd w:val="0"/>
              <w:spacing w:before="120" w:after="120" w:line="240" w:lineRule="auto"/>
              <w:ind w:left="56" w:right="56"/>
              <w:rPr>
                <w:rFonts w:ascii="Times New Roman" w:hAnsi="Times New Roman" w:cs="Times New Roman"/>
                <w:b/>
                <w:b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VI. szakasz: Kiegészítő információk</w:t>
            </w:r>
          </w:p>
        </w:tc>
      </w:tr>
      <w:tr w:rsidR="00C65CF9" w14:paraId="05B8A7FD" w14:textId="77777777">
        <w:tc>
          <w:tcPr>
            <w:tcW w:w="9638" w:type="dxa"/>
            <w:gridSpan w:val="6"/>
            <w:tcBorders>
              <w:top w:val="nil"/>
              <w:left w:val="nil"/>
              <w:bottom w:val="single" w:sz="4" w:space="0" w:color="auto"/>
              <w:right w:val="nil"/>
            </w:tcBorders>
          </w:tcPr>
          <w:p w14:paraId="3ED82964" w14:textId="77777777" w:rsidR="00C65CF9" w:rsidRDefault="00EA103C">
            <w:pPr>
              <w:widowControl w:val="0"/>
              <w:autoSpaceDE w:val="0"/>
              <w:autoSpaceDN w:val="0"/>
              <w:adjustRightInd w:val="0"/>
              <w:spacing w:after="120" w:line="240" w:lineRule="auto"/>
              <w:ind w:left="56" w:right="56"/>
              <w:rPr>
                <w:rFonts w:ascii="Times New Roman" w:hAnsi="Times New Roman" w:cs="Times New Roman"/>
                <w:position w:val="10"/>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VI.1) A közbeszerzés ismétlődő jellegére vonatkozó információk</w:t>
            </w:r>
            <w:r>
              <w:rPr>
                <w:rFonts w:ascii="Times New Roman" w:hAnsi="Times New Roman" w:cs="Times New Roman"/>
                <w:position w:val="10"/>
                <w:sz w:val="20"/>
                <w:szCs w:val="20"/>
              </w:rPr>
              <w:t>2</w:t>
            </w:r>
          </w:p>
        </w:tc>
      </w:tr>
      <w:tr w:rsidR="00C65CF9" w14:paraId="6BB95CA0" w14:textId="77777777">
        <w:tc>
          <w:tcPr>
            <w:tcW w:w="9638" w:type="dxa"/>
            <w:gridSpan w:val="6"/>
            <w:tcBorders>
              <w:top w:val="single" w:sz="4" w:space="0" w:color="auto"/>
              <w:left w:val="single" w:sz="4" w:space="0" w:color="auto"/>
              <w:bottom w:val="single" w:sz="4" w:space="0" w:color="auto"/>
              <w:right w:val="single" w:sz="4" w:space="0" w:color="auto"/>
            </w:tcBorders>
          </w:tcPr>
          <w:p w14:paraId="18115367" w14:textId="686F7F3F" w:rsidR="00C65CF9" w:rsidRPr="00FD155C" w:rsidRDefault="00EA103C">
            <w:pPr>
              <w:widowControl w:val="0"/>
              <w:autoSpaceDE w:val="0"/>
              <w:autoSpaceDN w:val="0"/>
              <w:adjustRightInd w:val="0"/>
              <w:spacing w:after="0" w:line="240" w:lineRule="auto"/>
              <w:ind w:left="56" w:right="56"/>
              <w:rPr>
                <w:rFonts w:ascii="Times New Roman" w:hAnsi="Times New Roman" w:cs="Times New Roman"/>
                <w:position w:val="10"/>
                <w:sz w:val="20"/>
                <w:szCs w:val="20"/>
              </w:rPr>
            </w:pPr>
            <w:r>
              <w:rPr>
                <w:rFonts w:ascii="Times New Roman" w:hAnsi="Times New Roman" w:cs="Times New Roman"/>
                <w:sz w:val="20"/>
                <w:szCs w:val="20"/>
              </w:rPr>
              <w:t xml:space="preserve">A közbeszerzés ismétlődő jellegű </w:t>
            </w:r>
            <w:r w:rsidR="00A53C09">
              <w:rPr>
                <w:rFonts w:ascii="Times New Roman" w:hAnsi="Times New Roman" w:cs="Times New Roman"/>
                <w:sz w:val="20"/>
                <w:szCs w:val="20"/>
              </w:rPr>
              <w:t>x</w:t>
            </w:r>
            <w:r>
              <w:rPr>
                <w:rFonts w:ascii="Times New Roman" w:hAnsi="Times New Roman" w:cs="Times New Roman"/>
                <w:sz w:val="20"/>
                <w:szCs w:val="20"/>
              </w:rPr>
              <w:t xml:space="preserve"> igen o nem</w:t>
            </w:r>
            <w:r>
              <w:rPr>
                <w:rFonts w:ascii="Times New Roman" w:hAnsi="Times New Roman" w:cs="Times New Roman"/>
                <w:sz w:val="20"/>
                <w:szCs w:val="20"/>
              </w:rPr>
              <w:br/>
              <w:t>A további hirdetmények közzétételének tervezett ideje:</w:t>
            </w:r>
            <w:r>
              <w:rPr>
                <w:rFonts w:ascii="Times New Roman" w:hAnsi="Times New Roman" w:cs="Times New Roman"/>
                <w:position w:val="10"/>
                <w:sz w:val="20"/>
                <w:szCs w:val="20"/>
              </w:rPr>
              <w:t>2</w:t>
            </w:r>
            <w:r w:rsidR="00FD155C">
              <w:rPr>
                <w:rFonts w:ascii="Times New Roman" w:hAnsi="Times New Roman" w:cs="Times New Roman"/>
                <w:position w:val="10"/>
                <w:sz w:val="20"/>
                <w:szCs w:val="20"/>
              </w:rPr>
              <w:t xml:space="preserve"> </w:t>
            </w:r>
            <w:r w:rsidR="00FD155C" w:rsidRPr="00FD155C">
              <w:rPr>
                <w:rFonts w:ascii="Times New Roman" w:hAnsi="Times New Roman" w:cs="Times New Roman"/>
                <w:sz w:val="20"/>
                <w:szCs w:val="20"/>
              </w:rPr>
              <w:t>2027. 3. né.</w:t>
            </w:r>
          </w:p>
        </w:tc>
      </w:tr>
      <w:tr w:rsidR="00C65CF9" w14:paraId="017C0B58" w14:textId="77777777">
        <w:tc>
          <w:tcPr>
            <w:tcW w:w="9638" w:type="dxa"/>
            <w:gridSpan w:val="6"/>
            <w:tcBorders>
              <w:top w:val="single" w:sz="4" w:space="0" w:color="auto"/>
              <w:left w:val="nil"/>
              <w:bottom w:val="single" w:sz="4" w:space="0" w:color="auto"/>
              <w:right w:val="nil"/>
            </w:tcBorders>
          </w:tcPr>
          <w:p w14:paraId="41234788" w14:textId="77777777" w:rsidR="00C65CF9" w:rsidRDefault="00EA103C">
            <w:pPr>
              <w:widowControl w:val="0"/>
              <w:autoSpaceDE w:val="0"/>
              <w:autoSpaceDN w:val="0"/>
              <w:adjustRightInd w:val="0"/>
              <w:spacing w:before="120" w:after="120" w:line="240" w:lineRule="auto"/>
              <w:ind w:left="56" w:right="56"/>
              <w:rPr>
                <w:rFonts w:ascii="Times New Roman" w:hAnsi="Times New Roman" w:cs="Times New Roman"/>
                <w:b/>
                <w:b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VI.2) Információ az elektronikus munkafolyamatokról</w:t>
            </w:r>
          </w:p>
        </w:tc>
      </w:tr>
      <w:tr w:rsidR="00C65CF9" w14:paraId="3F8717E8" w14:textId="77777777">
        <w:tc>
          <w:tcPr>
            <w:tcW w:w="9638" w:type="dxa"/>
            <w:gridSpan w:val="6"/>
            <w:tcBorders>
              <w:top w:val="single" w:sz="4" w:space="0" w:color="auto"/>
              <w:left w:val="single" w:sz="4" w:space="0" w:color="auto"/>
              <w:bottom w:val="single" w:sz="4" w:space="0" w:color="auto"/>
              <w:right w:val="single" w:sz="4" w:space="0" w:color="auto"/>
            </w:tcBorders>
          </w:tcPr>
          <w:p w14:paraId="0ECBE7C5" w14:textId="0C47C49C" w:rsidR="00C65CF9" w:rsidRDefault="00461902">
            <w:pPr>
              <w:widowControl w:val="0"/>
              <w:autoSpaceDE w:val="0"/>
              <w:autoSpaceDN w:val="0"/>
              <w:adjustRightInd w:val="0"/>
              <w:spacing w:after="0" w:line="240" w:lineRule="auto"/>
              <w:ind w:left="56" w:right="56"/>
              <w:rPr>
                <w:rFonts w:ascii="Times New Roman" w:hAnsi="Times New Roman" w:cs="Times New Roman"/>
                <w:sz w:val="20"/>
                <w:szCs w:val="20"/>
              </w:rPr>
            </w:pPr>
            <w:r w:rsidRPr="00E2722B">
              <w:rPr>
                <w:rFonts w:ascii="Times New Roman" w:hAnsi="Times New Roman" w:cs="Times New Roman"/>
                <w:sz w:val="20"/>
                <w:szCs w:val="20"/>
              </w:rPr>
              <w:t xml:space="preserve">x </w:t>
            </w:r>
            <w:r w:rsidR="00EA103C" w:rsidRPr="00E2722B">
              <w:rPr>
                <w:rFonts w:ascii="Times New Roman" w:hAnsi="Times New Roman" w:cs="Times New Roman"/>
                <w:sz w:val="20"/>
                <w:szCs w:val="20"/>
              </w:rPr>
              <w:t xml:space="preserve">A megrendelés elektronikus úton történik </w:t>
            </w:r>
            <w:r w:rsidRPr="00E2722B">
              <w:rPr>
                <w:rFonts w:ascii="Times New Roman" w:hAnsi="Times New Roman" w:cs="Times New Roman"/>
                <w:sz w:val="20"/>
                <w:szCs w:val="20"/>
              </w:rPr>
              <w:t>– ajánlatkérő e-mailben leadott megrendelésekben kéri a termékek kiszállítását</w:t>
            </w:r>
            <w:r w:rsidR="00EA103C" w:rsidRPr="00E2722B">
              <w:rPr>
                <w:rFonts w:ascii="Times New Roman" w:hAnsi="Times New Roman" w:cs="Times New Roman"/>
                <w:sz w:val="20"/>
                <w:szCs w:val="20"/>
              </w:rPr>
              <w:br/>
            </w:r>
            <w:r w:rsidRPr="00E2722B">
              <w:rPr>
                <w:rFonts w:ascii="Times New Roman" w:hAnsi="Times New Roman" w:cs="Times New Roman"/>
                <w:sz w:val="20"/>
                <w:szCs w:val="20"/>
              </w:rPr>
              <w:t xml:space="preserve">x </w:t>
            </w:r>
            <w:r w:rsidR="00EA103C" w:rsidRPr="00E2722B">
              <w:rPr>
                <w:rFonts w:ascii="Times New Roman" w:hAnsi="Times New Roman" w:cs="Times New Roman"/>
                <w:sz w:val="20"/>
                <w:szCs w:val="20"/>
              </w:rPr>
              <w:t>Elektronikusan benyújtott számlákat elfogadnak</w:t>
            </w:r>
            <w:r w:rsidR="00EA103C">
              <w:rPr>
                <w:rFonts w:ascii="Times New Roman" w:hAnsi="Times New Roman" w:cs="Times New Roman"/>
                <w:sz w:val="20"/>
                <w:szCs w:val="20"/>
              </w:rPr>
              <w:br/>
            </w:r>
            <w:r>
              <w:rPr>
                <w:rFonts w:ascii="Times New Roman" w:hAnsi="Times New Roman" w:cs="Times New Roman"/>
                <w:sz w:val="20"/>
                <w:szCs w:val="20"/>
              </w:rPr>
              <w:t xml:space="preserve">x </w:t>
            </w:r>
            <w:r w:rsidR="00EA103C">
              <w:rPr>
                <w:rFonts w:ascii="Times New Roman" w:hAnsi="Times New Roman" w:cs="Times New Roman"/>
                <w:sz w:val="20"/>
                <w:szCs w:val="20"/>
              </w:rPr>
              <w:t>A fizetés elektronikus úton történik</w:t>
            </w:r>
            <w:r>
              <w:rPr>
                <w:rFonts w:ascii="Times New Roman" w:hAnsi="Times New Roman" w:cs="Times New Roman"/>
                <w:sz w:val="20"/>
                <w:szCs w:val="20"/>
              </w:rPr>
              <w:t xml:space="preserve"> – igen, ajánlattevő banki utalással rendezi a teljesíts igazolt számla kifizetését</w:t>
            </w:r>
          </w:p>
        </w:tc>
      </w:tr>
      <w:tr w:rsidR="00C65CF9" w14:paraId="50EB3255" w14:textId="77777777">
        <w:tc>
          <w:tcPr>
            <w:tcW w:w="9638" w:type="dxa"/>
            <w:gridSpan w:val="6"/>
            <w:tcBorders>
              <w:top w:val="single" w:sz="4" w:space="0" w:color="auto"/>
              <w:left w:val="nil"/>
              <w:bottom w:val="single" w:sz="4" w:space="0" w:color="auto"/>
              <w:right w:val="nil"/>
            </w:tcBorders>
          </w:tcPr>
          <w:p w14:paraId="3CACEC1F" w14:textId="77777777" w:rsidR="00C65CF9" w:rsidRDefault="00EA103C">
            <w:pPr>
              <w:widowControl w:val="0"/>
              <w:autoSpaceDE w:val="0"/>
              <w:autoSpaceDN w:val="0"/>
              <w:adjustRightInd w:val="0"/>
              <w:spacing w:before="120" w:after="120" w:line="240" w:lineRule="auto"/>
              <w:ind w:left="56" w:right="56"/>
              <w:rPr>
                <w:rFonts w:ascii="Times New Roman" w:hAnsi="Times New Roman" w:cs="Times New Roman"/>
                <w:position w:val="10"/>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VI.3) További információk:</w:t>
            </w:r>
            <w:r>
              <w:rPr>
                <w:rFonts w:ascii="Times New Roman" w:hAnsi="Times New Roman" w:cs="Times New Roman"/>
                <w:position w:val="10"/>
                <w:sz w:val="20"/>
                <w:szCs w:val="20"/>
              </w:rPr>
              <w:t>2</w:t>
            </w:r>
          </w:p>
        </w:tc>
      </w:tr>
      <w:tr w:rsidR="00C65CF9" w14:paraId="3D5FC115" w14:textId="77777777">
        <w:tc>
          <w:tcPr>
            <w:tcW w:w="9638" w:type="dxa"/>
            <w:gridSpan w:val="6"/>
            <w:tcBorders>
              <w:top w:val="single" w:sz="4" w:space="0" w:color="auto"/>
              <w:left w:val="single" w:sz="4" w:space="0" w:color="auto"/>
              <w:bottom w:val="single" w:sz="4" w:space="0" w:color="auto"/>
              <w:right w:val="single" w:sz="4" w:space="0" w:color="auto"/>
            </w:tcBorders>
          </w:tcPr>
          <w:p w14:paraId="69F6D53F"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VI.3.1) Feltételes közbeszerzés</w:t>
            </w:r>
            <w:r>
              <w:rPr>
                <w:rFonts w:ascii="Times New Roman" w:hAnsi="Times New Roman" w:cs="Times New Roman"/>
                <w:b/>
                <w:bCs/>
                <w:sz w:val="20"/>
                <w:szCs w:val="20"/>
              </w:rPr>
              <w:br/>
            </w:r>
            <w:r>
              <w:rPr>
                <w:rFonts w:ascii="Times New Roman" w:hAnsi="Times New Roman" w:cs="Times New Roman"/>
                <w:sz w:val="20"/>
                <w:szCs w:val="20"/>
              </w:rPr>
              <w:t>□ Ajánlatkérő felhívja a gazdasági szereplők figyelmét, hogy az eljárást eredménytelenné nyilváníthatja, ha valamely meghatározott, ellenőrzési körén kívül eső, bizonytalan jövőbeli esemény az ajánlattételi, illetve részvételi határidő lejártát követően következik be.</w:t>
            </w:r>
            <w:r>
              <w:rPr>
                <w:rFonts w:ascii="Times New Roman" w:hAnsi="Times New Roman" w:cs="Times New Roman"/>
                <w:sz w:val="20"/>
                <w:szCs w:val="20"/>
              </w:rPr>
              <w:br/>
              <w:t>Ajánlatkérő ellenőrzési körén kívül eső, bizonytalan jövőbeli esemény meghatározása:</w:t>
            </w:r>
          </w:p>
        </w:tc>
      </w:tr>
      <w:tr w:rsidR="00C65CF9" w14:paraId="2DE496C1" w14:textId="77777777">
        <w:tc>
          <w:tcPr>
            <w:tcW w:w="9638" w:type="dxa"/>
            <w:gridSpan w:val="6"/>
            <w:tcBorders>
              <w:top w:val="single" w:sz="4" w:space="0" w:color="auto"/>
              <w:left w:val="single" w:sz="4" w:space="0" w:color="auto"/>
              <w:bottom w:val="single" w:sz="4" w:space="0" w:color="auto"/>
              <w:right w:val="single" w:sz="4" w:space="0" w:color="auto"/>
            </w:tcBorders>
          </w:tcPr>
          <w:p w14:paraId="1D7F0B63" w14:textId="2BE9DF86" w:rsidR="0006164E" w:rsidRDefault="00EA103C" w:rsidP="00FD155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 xml:space="preserve">VI.3.2) Az ajánlati biztosíték </w:t>
            </w:r>
            <w:r>
              <w:rPr>
                <w:rFonts w:ascii="Times New Roman" w:hAnsi="Times New Roman" w:cs="Times New Roman"/>
                <w:i/>
                <w:iCs/>
                <w:sz w:val="20"/>
                <w:szCs w:val="20"/>
              </w:rPr>
              <w:t>(ajánlati felhívás esetében)</w:t>
            </w:r>
            <w:r>
              <w:rPr>
                <w:rFonts w:ascii="Times New Roman" w:hAnsi="Times New Roman" w:cs="Times New Roman"/>
                <w:i/>
                <w:iCs/>
                <w:sz w:val="20"/>
                <w:szCs w:val="20"/>
              </w:rPr>
              <w:br/>
            </w:r>
            <w:r w:rsidRPr="00E2722B">
              <w:rPr>
                <w:rFonts w:ascii="Times New Roman" w:hAnsi="Times New Roman" w:cs="Times New Roman"/>
                <w:sz w:val="20"/>
                <w:szCs w:val="20"/>
              </w:rPr>
              <w:t xml:space="preserve">Az eljárásban való részvétel ajánlati biztosíték adásához kötött. </w:t>
            </w:r>
            <w:r w:rsidRPr="00E2722B">
              <w:rPr>
                <w:rFonts w:ascii="Times New Roman" w:hAnsi="Times New Roman" w:cs="Times New Roman"/>
                <w:sz w:val="20"/>
                <w:szCs w:val="20"/>
              </w:rPr>
              <w:br/>
            </w:r>
          </w:p>
        </w:tc>
      </w:tr>
      <w:tr w:rsidR="00C65CF9" w14:paraId="5ED71BB6" w14:textId="77777777">
        <w:tc>
          <w:tcPr>
            <w:tcW w:w="9638" w:type="dxa"/>
            <w:gridSpan w:val="6"/>
            <w:tcBorders>
              <w:top w:val="single" w:sz="4" w:space="0" w:color="auto"/>
              <w:left w:val="single" w:sz="4" w:space="0" w:color="auto"/>
              <w:bottom w:val="single" w:sz="4" w:space="0" w:color="auto"/>
              <w:right w:val="single" w:sz="4" w:space="0" w:color="auto"/>
            </w:tcBorders>
          </w:tcPr>
          <w:p w14:paraId="35783006"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VI.3.3) Konzultációra vonatkozó információk</w:t>
            </w:r>
            <w:r>
              <w:rPr>
                <w:rFonts w:ascii="Times New Roman" w:hAnsi="Times New Roman" w:cs="Times New Roman"/>
                <w:b/>
                <w:bCs/>
                <w:sz w:val="20"/>
                <w:szCs w:val="20"/>
              </w:rPr>
              <w:br/>
            </w:r>
            <w:r>
              <w:rPr>
                <w:rFonts w:ascii="Times New Roman" w:hAnsi="Times New Roman" w:cs="Times New Roman"/>
                <w:sz w:val="20"/>
                <w:szCs w:val="20"/>
              </w:rPr>
              <w:t xml:space="preserve">□ Kiegészítő tájékoztatást ajánlatkérő konzultáció formájában is megadja. </w:t>
            </w:r>
            <w:r>
              <w:rPr>
                <w:rFonts w:ascii="Times New Roman" w:hAnsi="Times New Roman" w:cs="Times New Roman"/>
                <w:sz w:val="20"/>
                <w:szCs w:val="20"/>
              </w:rPr>
              <w:br/>
              <w:t xml:space="preserve">A konzultáció időpontja: </w:t>
            </w:r>
            <w:r>
              <w:rPr>
                <w:rFonts w:ascii="Times New Roman" w:hAnsi="Times New Roman" w:cs="Times New Roman"/>
                <w:i/>
                <w:iCs/>
                <w:sz w:val="20"/>
                <w:szCs w:val="20"/>
              </w:rPr>
              <w:t>(</w:t>
            </w:r>
            <w:proofErr w:type="spellStart"/>
            <w:r>
              <w:rPr>
                <w:rFonts w:ascii="Times New Roman" w:hAnsi="Times New Roman" w:cs="Times New Roman"/>
                <w:i/>
                <w:iCs/>
                <w:sz w:val="20"/>
                <w:szCs w:val="20"/>
              </w:rPr>
              <w:t>éééé</w:t>
            </w:r>
            <w:proofErr w:type="spellEnd"/>
            <w:r>
              <w:rPr>
                <w:rFonts w:ascii="Times New Roman" w:hAnsi="Times New Roman" w:cs="Times New Roman"/>
                <w:i/>
                <w:iCs/>
                <w:sz w:val="20"/>
                <w:szCs w:val="20"/>
              </w:rPr>
              <w:t>/</w:t>
            </w:r>
            <w:proofErr w:type="spellStart"/>
            <w:r>
              <w:rPr>
                <w:rFonts w:ascii="Times New Roman" w:hAnsi="Times New Roman" w:cs="Times New Roman"/>
                <w:i/>
                <w:iCs/>
                <w:sz w:val="20"/>
                <w:szCs w:val="20"/>
              </w:rPr>
              <w:t>hh</w:t>
            </w:r>
            <w:proofErr w:type="spellEnd"/>
            <w:r>
              <w:rPr>
                <w:rFonts w:ascii="Times New Roman" w:hAnsi="Times New Roman" w:cs="Times New Roman"/>
                <w:i/>
                <w:iCs/>
                <w:sz w:val="20"/>
                <w:szCs w:val="20"/>
              </w:rPr>
              <w:t>/</w:t>
            </w:r>
            <w:proofErr w:type="spellStart"/>
            <w:r>
              <w:rPr>
                <w:rFonts w:ascii="Times New Roman" w:hAnsi="Times New Roman" w:cs="Times New Roman"/>
                <w:i/>
                <w:iCs/>
                <w:sz w:val="20"/>
                <w:szCs w:val="20"/>
              </w:rPr>
              <w:t>nn</w:t>
            </w:r>
            <w:proofErr w:type="spellEnd"/>
            <w:r>
              <w:rPr>
                <w:rFonts w:ascii="Times New Roman" w:hAnsi="Times New Roman" w:cs="Times New Roman"/>
                <w:i/>
                <w:iCs/>
                <w:sz w:val="20"/>
                <w:szCs w:val="20"/>
              </w:rPr>
              <w:t xml:space="preserve">) </w:t>
            </w:r>
            <w:r>
              <w:rPr>
                <w:rFonts w:ascii="Times New Roman" w:hAnsi="Times New Roman" w:cs="Times New Roman"/>
                <w:sz w:val="20"/>
                <w:szCs w:val="20"/>
              </w:rPr>
              <w:t>és helye:</w:t>
            </w:r>
          </w:p>
        </w:tc>
      </w:tr>
      <w:tr w:rsidR="00C65CF9" w14:paraId="5B6DD96E" w14:textId="77777777">
        <w:tc>
          <w:tcPr>
            <w:tcW w:w="9638" w:type="dxa"/>
            <w:gridSpan w:val="6"/>
            <w:tcBorders>
              <w:top w:val="single" w:sz="4" w:space="0" w:color="auto"/>
              <w:left w:val="single" w:sz="4" w:space="0" w:color="auto"/>
              <w:bottom w:val="single" w:sz="4" w:space="0" w:color="auto"/>
              <w:right w:val="single" w:sz="4" w:space="0" w:color="auto"/>
            </w:tcBorders>
          </w:tcPr>
          <w:p w14:paraId="7D4F0488"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VI.3.4) Ajánlat érvénytelenségére vonatkozó összeg ár vagy költség esetében</w:t>
            </w:r>
            <w:r>
              <w:rPr>
                <w:rFonts w:ascii="Times New Roman" w:hAnsi="Times New Roman" w:cs="Times New Roman"/>
                <w:position w:val="10"/>
                <w:sz w:val="20"/>
                <w:szCs w:val="20"/>
              </w:rPr>
              <w:t>2</w:t>
            </w:r>
            <w:r>
              <w:rPr>
                <w:rFonts w:ascii="Times New Roman" w:hAnsi="Times New Roman" w:cs="Times New Roman"/>
                <w:position w:val="10"/>
                <w:sz w:val="20"/>
                <w:szCs w:val="20"/>
              </w:rPr>
              <w:br/>
            </w:r>
            <w:r>
              <w:rPr>
                <w:rFonts w:ascii="Times New Roman" w:hAnsi="Times New Roman" w:cs="Times New Roman"/>
                <w:sz w:val="20"/>
                <w:szCs w:val="20"/>
              </w:rPr>
              <w:t>Ajánlatkérő az alábbi értéket meghaladó árat vagy költséget tartalmazó ajánlatot a bírálat során érvénytelenné nyilvánítja1</w:t>
            </w:r>
            <w:r>
              <w:rPr>
                <w:rFonts w:ascii="Times New Roman" w:hAnsi="Times New Roman" w:cs="Times New Roman"/>
                <w:sz w:val="20"/>
                <w:szCs w:val="20"/>
              </w:rPr>
              <w:br/>
              <w:t>Rész száma:</w:t>
            </w:r>
            <w:r>
              <w:rPr>
                <w:rFonts w:ascii="Times New Roman" w:hAnsi="Times New Roman" w:cs="Times New Roman"/>
                <w:position w:val="10"/>
                <w:sz w:val="20"/>
                <w:szCs w:val="20"/>
              </w:rPr>
              <w:t>2</w:t>
            </w:r>
            <w:r>
              <w:rPr>
                <w:rFonts w:ascii="Times New Roman" w:hAnsi="Times New Roman" w:cs="Times New Roman"/>
                <w:sz w:val="20"/>
                <w:szCs w:val="20"/>
              </w:rPr>
              <w:t xml:space="preserve"> [ ] Érték ÁFA nélkül: [ ] Pénznem: [ ][ ][ ]</w:t>
            </w:r>
          </w:p>
        </w:tc>
      </w:tr>
      <w:tr w:rsidR="00C65CF9" w14:paraId="19364887" w14:textId="77777777">
        <w:tc>
          <w:tcPr>
            <w:tcW w:w="9638" w:type="dxa"/>
            <w:gridSpan w:val="6"/>
            <w:tcBorders>
              <w:top w:val="single" w:sz="4" w:space="0" w:color="auto"/>
              <w:left w:val="single" w:sz="4" w:space="0" w:color="auto"/>
              <w:bottom w:val="single" w:sz="4" w:space="0" w:color="auto"/>
              <w:right w:val="single" w:sz="4" w:space="0" w:color="auto"/>
            </w:tcBorders>
          </w:tcPr>
          <w:p w14:paraId="203B2CE6" w14:textId="56A0C407" w:rsidR="00C65CF9" w:rsidRDefault="00EA103C">
            <w:pPr>
              <w:widowControl w:val="0"/>
              <w:autoSpaceDE w:val="0"/>
              <w:autoSpaceDN w:val="0"/>
              <w:adjustRightInd w:val="0"/>
              <w:spacing w:after="0" w:line="240" w:lineRule="auto"/>
              <w:ind w:left="56" w:right="56"/>
              <w:rPr>
                <w:rFonts w:ascii="Times New Roman" w:hAnsi="Times New Roman" w:cs="Times New Roman"/>
                <w:position w:val="10"/>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VI.3.5) Az ajánlatok értékelési szempontok szerinti tartalmi elemeinek értékelése során adható pontszám:</w:t>
            </w:r>
            <w:r w:rsidR="0016016C">
              <w:rPr>
                <w:rFonts w:ascii="Times New Roman" w:hAnsi="Times New Roman" w:cs="Times New Roman"/>
                <w:b/>
                <w:bCs/>
                <w:sz w:val="20"/>
                <w:szCs w:val="20"/>
              </w:rPr>
              <w:t xml:space="preserve">     </w:t>
            </w:r>
            <w:r w:rsidR="0016016C" w:rsidRPr="0016016C">
              <w:rPr>
                <w:rFonts w:ascii="Times New Roman" w:hAnsi="Times New Roman" w:cs="Times New Roman"/>
                <w:sz w:val="20"/>
                <w:szCs w:val="20"/>
              </w:rPr>
              <w:t>0-10</w:t>
            </w:r>
            <w:r w:rsidR="0016016C">
              <w:rPr>
                <w:rFonts w:ascii="Times New Roman" w:hAnsi="Times New Roman" w:cs="Times New Roman"/>
                <w:b/>
                <w:bCs/>
                <w:sz w:val="20"/>
                <w:szCs w:val="20"/>
              </w:rPr>
              <w:t xml:space="preserve"> </w:t>
            </w:r>
            <w:r>
              <w:rPr>
                <w:rFonts w:ascii="Times New Roman" w:hAnsi="Times New Roman" w:cs="Times New Roman"/>
                <w:position w:val="10"/>
                <w:sz w:val="20"/>
                <w:szCs w:val="20"/>
              </w:rPr>
              <w:t>2</w:t>
            </w:r>
          </w:p>
        </w:tc>
      </w:tr>
      <w:tr w:rsidR="00C65CF9" w14:paraId="7014FF47" w14:textId="77777777">
        <w:tc>
          <w:tcPr>
            <w:tcW w:w="9638" w:type="dxa"/>
            <w:gridSpan w:val="6"/>
            <w:tcBorders>
              <w:top w:val="single" w:sz="4" w:space="0" w:color="auto"/>
              <w:left w:val="single" w:sz="4" w:space="0" w:color="auto"/>
              <w:bottom w:val="single" w:sz="4" w:space="0" w:color="auto"/>
              <w:right w:val="single" w:sz="4" w:space="0" w:color="auto"/>
            </w:tcBorders>
          </w:tcPr>
          <w:p w14:paraId="528915C5" w14:textId="4630D50C" w:rsidR="00C65CF9" w:rsidRDefault="00EA103C">
            <w:pPr>
              <w:widowControl w:val="0"/>
              <w:autoSpaceDE w:val="0"/>
              <w:autoSpaceDN w:val="0"/>
              <w:adjustRightInd w:val="0"/>
              <w:spacing w:after="0" w:line="240" w:lineRule="auto"/>
              <w:ind w:left="56" w:right="56"/>
              <w:rPr>
                <w:rFonts w:ascii="Times New Roman" w:hAnsi="Times New Roman" w:cs="Times New Roman"/>
                <w:position w:val="10"/>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VI.3.6) A módszer(</w:t>
            </w:r>
            <w:proofErr w:type="spellStart"/>
            <w:r>
              <w:rPr>
                <w:rFonts w:ascii="Times New Roman" w:hAnsi="Times New Roman" w:cs="Times New Roman"/>
                <w:b/>
                <w:bCs/>
                <w:sz w:val="20"/>
                <w:szCs w:val="20"/>
              </w:rPr>
              <w:t>ek</w:t>
            </w:r>
            <w:proofErr w:type="spellEnd"/>
            <w:r>
              <w:rPr>
                <w:rFonts w:ascii="Times New Roman" w:hAnsi="Times New Roman" w:cs="Times New Roman"/>
                <w:b/>
                <w:bCs/>
                <w:sz w:val="20"/>
                <w:szCs w:val="20"/>
              </w:rPr>
              <w:t>) meghatározása, amellyel a VI.3.5) pont szerinti ponthatárok közötti pontszámot megadásra kerül:</w:t>
            </w:r>
            <w:r w:rsidR="0016016C">
              <w:rPr>
                <w:rFonts w:ascii="Times New Roman" w:hAnsi="Times New Roman" w:cs="Times New Roman"/>
                <w:b/>
                <w:bCs/>
                <w:sz w:val="20"/>
                <w:szCs w:val="20"/>
              </w:rPr>
              <w:t xml:space="preserve"> </w:t>
            </w:r>
            <w:r w:rsidR="00BE02BE" w:rsidRPr="00CB43ED">
              <w:rPr>
                <w:rFonts w:ascii="Times New Roman" w:hAnsi="Times New Roman" w:cs="Times New Roman"/>
                <w:sz w:val="20"/>
                <w:szCs w:val="20"/>
              </w:rPr>
              <w:t xml:space="preserve">ajánlati ár </w:t>
            </w:r>
            <w:r w:rsidR="00E2722B">
              <w:rPr>
                <w:rFonts w:ascii="Times New Roman" w:hAnsi="Times New Roman" w:cs="Times New Roman"/>
                <w:sz w:val="20"/>
                <w:szCs w:val="20"/>
              </w:rPr>
              <w:t xml:space="preserve">szempontok </w:t>
            </w:r>
            <w:r w:rsidR="00BE02BE" w:rsidRPr="00CB43ED">
              <w:rPr>
                <w:rFonts w:ascii="Times New Roman" w:hAnsi="Times New Roman" w:cs="Times New Roman"/>
                <w:sz w:val="20"/>
                <w:szCs w:val="20"/>
              </w:rPr>
              <w:t xml:space="preserve">esetén </w:t>
            </w:r>
            <w:r w:rsidR="0016016C" w:rsidRPr="00BE02BE">
              <w:rPr>
                <w:rFonts w:ascii="Times New Roman" w:hAnsi="Times New Roman" w:cs="Times New Roman"/>
                <w:sz w:val="20"/>
                <w:szCs w:val="20"/>
              </w:rPr>
              <w:t>fordított</w:t>
            </w:r>
            <w:r w:rsidR="0016016C">
              <w:rPr>
                <w:rFonts w:ascii="Times New Roman" w:hAnsi="Times New Roman" w:cs="Times New Roman"/>
                <w:sz w:val="20"/>
                <w:szCs w:val="20"/>
              </w:rPr>
              <w:t xml:space="preserve"> arányosítás</w:t>
            </w:r>
          </w:p>
        </w:tc>
      </w:tr>
      <w:tr w:rsidR="00C65CF9" w14:paraId="3716723F" w14:textId="77777777">
        <w:tc>
          <w:tcPr>
            <w:tcW w:w="9638" w:type="dxa"/>
            <w:gridSpan w:val="6"/>
            <w:tcBorders>
              <w:top w:val="single" w:sz="4" w:space="0" w:color="auto"/>
              <w:left w:val="single" w:sz="4" w:space="0" w:color="auto"/>
              <w:bottom w:val="single" w:sz="4" w:space="0" w:color="auto"/>
              <w:right w:val="single" w:sz="4" w:space="0" w:color="auto"/>
            </w:tcBorders>
          </w:tcPr>
          <w:p w14:paraId="70924964" w14:textId="77777777"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VI.3.7) Életciklusköltség-számítási módszer alkalmazására vonatkozó információ</w:t>
            </w:r>
            <w:r>
              <w:rPr>
                <w:rFonts w:ascii="Times New Roman" w:hAnsi="Times New Roman" w:cs="Times New Roman"/>
                <w:b/>
                <w:bCs/>
                <w:sz w:val="20"/>
                <w:szCs w:val="20"/>
              </w:rPr>
              <w:br/>
            </w:r>
            <w:r>
              <w:rPr>
                <w:rFonts w:ascii="Times New Roman" w:hAnsi="Times New Roman" w:cs="Times New Roman"/>
                <w:sz w:val="20"/>
                <w:szCs w:val="20"/>
              </w:rPr>
              <w:lastRenderedPageBreak/>
              <w:t>□ Ajánlatkérő az áru, szolgáltatás vagy építési beruházás értékeléskor figyelembe vett költségét életciklusköltség-számítási módszer alkalmazásával határozza meg.</w:t>
            </w:r>
          </w:p>
        </w:tc>
      </w:tr>
      <w:tr w:rsidR="00C65CF9" w14:paraId="208026D5" w14:textId="77777777">
        <w:tc>
          <w:tcPr>
            <w:tcW w:w="9638" w:type="dxa"/>
            <w:gridSpan w:val="6"/>
            <w:tcBorders>
              <w:top w:val="single" w:sz="4" w:space="0" w:color="auto"/>
              <w:left w:val="single" w:sz="4" w:space="0" w:color="auto"/>
              <w:bottom w:val="single" w:sz="4" w:space="0" w:color="auto"/>
              <w:right w:val="single" w:sz="4" w:space="0" w:color="auto"/>
            </w:tcBorders>
          </w:tcPr>
          <w:p w14:paraId="7329AA88" w14:textId="6944E445" w:rsidR="00C65CF9" w:rsidRDefault="00EA103C">
            <w:pPr>
              <w:widowControl w:val="0"/>
              <w:autoSpaceDE w:val="0"/>
              <w:autoSpaceDN w:val="0"/>
              <w:adjustRightInd w:val="0"/>
              <w:spacing w:after="0" w:line="240" w:lineRule="auto"/>
              <w:ind w:left="56" w:right="56"/>
              <w:rPr>
                <w:rFonts w:ascii="Times New Roman" w:hAnsi="Times New Roman" w:cs="Times New Roman"/>
                <w:sz w:val="20"/>
                <w:szCs w:val="20"/>
              </w:rPr>
            </w:pPr>
            <w:r>
              <w:rPr>
                <w:rFonts w:ascii="Times New Roman" w:hAnsi="Times New Roman" w:cs="Times New Roman"/>
                <w:sz w:val="20"/>
                <w:szCs w:val="20"/>
              </w:rPr>
              <w:lastRenderedPageBreak/>
              <w:t xml:space="preserve"> </w:t>
            </w:r>
            <w:r>
              <w:rPr>
                <w:rFonts w:ascii="Times New Roman" w:hAnsi="Times New Roman" w:cs="Times New Roman"/>
                <w:b/>
                <w:bCs/>
                <w:sz w:val="20"/>
                <w:szCs w:val="20"/>
              </w:rPr>
              <w:t>VI.3.8) A bírálatra vonatkozó további információk</w:t>
            </w:r>
            <w:r>
              <w:rPr>
                <w:rFonts w:ascii="Times New Roman" w:hAnsi="Times New Roman" w:cs="Times New Roman"/>
                <w:b/>
                <w:bCs/>
                <w:sz w:val="20"/>
                <w:szCs w:val="20"/>
              </w:rPr>
              <w:br/>
            </w:r>
            <w:r>
              <w:rPr>
                <w:rFonts w:ascii="Times New Roman" w:hAnsi="Times New Roman" w:cs="Times New Roman"/>
                <w:sz w:val="20"/>
                <w:szCs w:val="20"/>
              </w:rPr>
              <w:t>□ Az ajánlatkérő előírja a kizáró okok, az alkalmassági követelmények, valamint a Kbt. 82. § (5) bekezdése szerinti objektív kritériumok tekintetében a közbeszerzési dokumentumokban meghatározott igazolásoknak a részvételi jelentkezésben vagy az ajánlatban történő benyújtását.</w:t>
            </w:r>
          </w:p>
        </w:tc>
      </w:tr>
      <w:tr w:rsidR="00C65CF9" w14:paraId="17F83767" w14:textId="77777777">
        <w:tc>
          <w:tcPr>
            <w:tcW w:w="9638" w:type="dxa"/>
            <w:gridSpan w:val="6"/>
            <w:tcBorders>
              <w:top w:val="single" w:sz="4" w:space="0" w:color="auto"/>
              <w:left w:val="single" w:sz="4" w:space="0" w:color="auto"/>
              <w:bottom w:val="single" w:sz="4" w:space="0" w:color="auto"/>
              <w:right w:val="single" w:sz="4" w:space="0" w:color="auto"/>
            </w:tcBorders>
          </w:tcPr>
          <w:p w14:paraId="3DD9EA91" w14:textId="77777777" w:rsidR="00C65CF9" w:rsidRPr="0019188F" w:rsidRDefault="00EA103C" w:rsidP="00E2722B">
            <w:pPr>
              <w:widowControl w:val="0"/>
              <w:autoSpaceDE w:val="0"/>
              <w:autoSpaceDN w:val="0"/>
              <w:adjustRightInd w:val="0"/>
              <w:spacing w:after="0" w:line="240" w:lineRule="auto"/>
              <w:ind w:left="56" w:right="56"/>
              <w:jc w:val="both"/>
              <w:rPr>
                <w:rFonts w:ascii="Times New Roman" w:hAnsi="Times New Roman" w:cs="Times New Roman"/>
                <w:b/>
                <w:bCs/>
                <w:sz w:val="20"/>
                <w:szCs w:val="20"/>
              </w:rPr>
            </w:pPr>
            <w:r w:rsidRPr="0019188F">
              <w:rPr>
                <w:rFonts w:ascii="Times New Roman" w:hAnsi="Times New Roman" w:cs="Times New Roman"/>
                <w:b/>
                <w:bCs/>
                <w:sz w:val="20"/>
                <w:szCs w:val="20"/>
              </w:rPr>
              <w:t xml:space="preserve"> VI.3.9) További információk:</w:t>
            </w:r>
          </w:p>
          <w:p w14:paraId="3E4C5E4A" w14:textId="6BC99056" w:rsidR="0099522F" w:rsidRPr="00FD155C" w:rsidRDefault="0099522F" w:rsidP="00FD155C">
            <w:pPr>
              <w:pStyle w:val="Listaszerbekezds"/>
              <w:widowControl w:val="0"/>
              <w:numPr>
                <w:ilvl w:val="0"/>
                <w:numId w:val="19"/>
              </w:numPr>
              <w:autoSpaceDE w:val="0"/>
              <w:autoSpaceDN w:val="0"/>
              <w:adjustRightInd w:val="0"/>
              <w:spacing w:after="0" w:line="240" w:lineRule="auto"/>
              <w:ind w:right="56"/>
              <w:jc w:val="both"/>
              <w:rPr>
                <w:rFonts w:ascii="Times New Roman" w:hAnsi="Times New Roman" w:cs="Times New Roman"/>
                <w:sz w:val="20"/>
                <w:szCs w:val="20"/>
              </w:rPr>
            </w:pPr>
            <w:r>
              <w:rPr>
                <w:rFonts w:ascii="Times New Roman" w:hAnsi="Times New Roman" w:cs="Times New Roman"/>
                <w:sz w:val="20"/>
                <w:szCs w:val="20"/>
              </w:rPr>
              <w:t>Az érvényes aján</w:t>
            </w:r>
            <w:r w:rsidRPr="00FD155C">
              <w:rPr>
                <w:rFonts w:ascii="Times New Roman" w:hAnsi="Times New Roman" w:cs="Times New Roman"/>
                <w:sz w:val="20"/>
                <w:szCs w:val="20"/>
              </w:rPr>
              <w:t xml:space="preserve">lattétel feltétele a tételes árazott költségvetés benyújtása cégszerűen aláírt </w:t>
            </w:r>
            <w:proofErr w:type="spellStart"/>
            <w:r w:rsidRPr="00FD155C">
              <w:rPr>
                <w:rFonts w:ascii="Times New Roman" w:hAnsi="Times New Roman" w:cs="Times New Roman"/>
                <w:sz w:val="20"/>
                <w:szCs w:val="20"/>
              </w:rPr>
              <w:t>pdf</w:t>
            </w:r>
            <w:proofErr w:type="spellEnd"/>
            <w:r w:rsidRPr="00FD155C">
              <w:rPr>
                <w:rFonts w:ascii="Times New Roman" w:hAnsi="Times New Roman" w:cs="Times New Roman"/>
                <w:sz w:val="20"/>
                <w:szCs w:val="20"/>
              </w:rPr>
              <w:t xml:space="preserve"> és szerkeszthető </w:t>
            </w:r>
            <w:proofErr w:type="spellStart"/>
            <w:r w:rsidRPr="00FD155C">
              <w:rPr>
                <w:rFonts w:ascii="Times New Roman" w:hAnsi="Times New Roman" w:cs="Times New Roman"/>
                <w:sz w:val="20"/>
                <w:szCs w:val="20"/>
              </w:rPr>
              <w:t>excel</w:t>
            </w:r>
            <w:proofErr w:type="spellEnd"/>
            <w:r w:rsidRPr="00FD155C">
              <w:rPr>
                <w:rFonts w:ascii="Times New Roman" w:hAnsi="Times New Roman" w:cs="Times New Roman"/>
                <w:sz w:val="20"/>
                <w:szCs w:val="20"/>
              </w:rPr>
              <w:t xml:space="preserve"> formátumban. A költségvetés teljes hiánya hiánypótlás során nem orvosolható. </w:t>
            </w:r>
          </w:p>
          <w:p w14:paraId="7238A87A" w14:textId="2D184F55" w:rsidR="00EB1D36" w:rsidRDefault="004B727D" w:rsidP="00E2722B">
            <w:pPr>
              <w:pStyle w:val="Listaszerbekezds"/>
              <w:widowControl w:val="0"/>
              <w:autoSpaceDE w:val="0"/>
              <w:autoSpaceDN w:val="0"/>
              <w:adjustRightInd w:val="0"/>
              <w:spacing w:after="0" w:line="240" w:lineRule="auto"/>
              <w:ind w:left="416" w:right="56"/>
              <w:jc w:val="both"/>
              <w:rPr>
                <w:rFonts w:ascii="Times New Roman" w:hAnsi="Times New Roman" w:cs="Times New Roman"/>
                <w:sz w:val="20"/>
                <w:szCs w:val="20"/>
              </w:rPr>
            </w:pPr>
            <w:r w:rsidRPr="004B727D">
              <w:rPr>
                <w:rFonts w:ascii="Times New Roman" w:hAnsi="Times New Roman" w:cs="Times New Roman"/>
                <w:sz w:val="20"/>
                <w:szCs w:val="20"/>
              </w:rPr>
              <w:t xml:space="preserve">2. </w:t>
            </w:r>
            <w:r w:rsidR="0099522F" w:rsidRPr="004B727D">
              <w:rPr>
                <w:rFonts w:ascii="Times New Roman" w:hAnsi="Times New Roman" w:cs="Times New Roman"/>
                <w:sz w:val="20"/>
                <w:szCs w:val="20"/>
              </w:rPr>
              <w:t>Ajánlatkérő jelen közbeszerzési eljárásra a Kbt. 40. § alapján az EKR-ben történő lebonyolítást írja elő.</w:t>
            </w:r>
            <w:r w:rsidR="0099522F" w:rsidRPr="004B727D">
              <w:rPr>
                <w:rFonts w:ascii="Times New Roman" w:hAnsi="Times New Roman" w:cs="Times New Roman"/>
                <w:sz w:val="20"/>
                <w:szCs w:val="20"/>
              </w:rPr>
              <w:br/>
            </w:r>
            <w:r w:rsidRPr="004B727D">
              <w:rPr>
                <w:rFonts w:ascii="Times New Roman" w:hAnsi="Times New Roman" w:cs="Times New Roman"/>
                <w:sz w:val="20"/>
                <w:szCs w:val="20"/>
              </w:rPr>
              <w:t>Az EKR használatához, így az ajánlat elkészítéséhez és benyújtásához az arra jogosult személy részéről történő regisztráció szükséges (424/2017. (XII.19.) Korm. rendelet 6. § (1) bekezdés).</w:t>
            </w:r>
            <w:r w:rsidRPr="004B727D">
              <w:rPr>
                <w:rFonts w:ascii="Times New Roman" w:hAnsi="Times New Roman" w:cs="Times New Roman"/>
                <w:sz w:val="20"/>
                <w:szCs w:val="20"/>
              </w:rPr>
              <w:br/>
              <w:t>3. Az ajánlatot az EKR rendszeren keresztül, az ajánlattételi határidő lejártáig kell benyújtani. A nyilatkozatok EKR-n való benyújtásának elektronikus formájáról a Kbt. 41/A. § rendelkezik.</w:t>
            </w:r>
            <w:r w:rsidRPr="004B727D">
              <w:rPr>
                <w:rFonts w:ascii="Times New Roman" w:hAnsi="Times New Roman" w:cs="Times New Roman"/>
                <w:sz w:val="20"/>
                <w:szCs w:val="20"/>
              </w:rPr>
              <w:br/>
              <w:t>4. Ajánlatkérő a Kbt. 71. § szerint teljes körben biztosítja a hiánypótlás lehetőségét.</w:t>
            </w:r>
            <w:r w:rsidRPr="004B727D">
              <w:rPr>
                <w:rFonts w:ascii="Times New Roman" w:hAnsi="Times New Roman" w:cs="Times New Roman"/>
                <w:sz w:val="20"/>
                <w:szCs w:val="20"/>
              </w:rPr>
              <w:br/>
              <w:t xml:space="preserve">5. Az ajánlatnak tartalmazni kell a Kbt. 66. § (2) </w:t>
            </w:r>
            <w:proofErr w:type="spellStart"/>
            <w:r w:rsidRPr="004B727D">
              <w:rPr>
                <w:rFonts w:ascii="Times New Roman" w:hAnsi="Times New Roman" w:cs="Times New Roman"/>
                <w:sz w:val="20"/>
                <w:szCs w:val="20"/>
              </w:rPr>
              <w:t>bek</w:t>
            </w:r>
            <w:proofErr w:type="spellEnd"/>
            <w:r w:rsidRPr="004B727D">
              <w:rPr>
                <w:rFonts w:ascii="Times New Roman" w:hAnsi="Times New Roman" w:cs="Times New Roman"/>
                <w:sz w:val="20"/>
                <w:szCs w:val="20"/>
              </w:rPr>
              <w:t>. szerinti nyilatkozatot, melyet az EKR rendszerben rendelkezésre álló űrlap kitöltésével kell megtenni.</w:t>
            </w:r>
            <w:r w:rsidRPr="004B727D">
              <w:rPr>
                <w:rFonts w:ascii="Times New Roman" w:hAnsi="Times New Roman" w:cs="Times New Roman"/>
                <w:sz w:val="20"/>
                <w:szCs w:val="20"/>
              </w:rPr>
              <w:br/>
              <w:t xml:space="preserve">6. A Kbt. 66. § (6) </w:t>
            </w:r>
            <w:proofErr w:type="spellStart"/>
            <w:r w:rsidRPr="004B727D">
              <w:rPr>
                <w:rFonts w:ascii="Times New Roman" w:hAnsi="Times New Roman" w:cs="Times New Roman"/>
                <w:sz w:val="20"/>
                <w:szCs w:val="20"/>
              </w:rPr>
              <w:t>bek</w:t>
            </w:r>
            <w:proofErr w:type="spellEnd"/>
            <w:r w:rsidRPr="004B727D">
              <w:rPr>
                <w:rFonts w:ascii="Times New Roman" w:hAnsi="Times New Roman" w:cs="Times New Roman"/>
                <w:sz w:val="20"/>
                <w:szCs w:val="20"/>
              </w:rPr>
              <w:t xml:space="preserve">. a)-b) pont és a Kbt. 65. § (7) </w:t>
            </w:r>
            <w:proofErr w:type="spellStart"/>
            <w:r w:rsidRPr="004B727D">
              <w:rPr>
                <w:rFonts w:ascii="Times New Roman" w:hAnsi="Times New Roman" w:cs="Times New Roman"/>
                <w:sz w:val="20"/>
                <w:szCs w:val="20"/>
              </w:rPr>
              <w:t>bek</w:t>
            </w:r>
            <w:proofErr w:type="spellEnd"/>
            <w:r w:rsidRPr="004B727D">
              <w:rPr>
                <w:rFonts w:ascii="Times New Roman" w:hAnsi="Times New Roman" w:cs="Times New Roman"/>
                <w:sz w:val="20"/>
                <w:szCs w:val="20"/>
              </w:rPr>
              <w:t>. szerinti nyilatkozatot, valamint az üzleti titokról szóló nyilatkozatot az ajánlatnak tartalmazni kell (nemleges nyilatkozat is szükséges) melyet az EKR rendszerben rendelkezésre álló űrlap kitöltésével kell megtenni.</w:t>
            </w:r>
            <w:r w:rsidRPr="004B727D">
              <w:rPr>
                <w:rFonts w:ascii="Times New Roman" w:hAnsi="Times New Roman" w:cs="Times New Roman"/>
                <w:sz w:val="20"/>
                <w:szCs w:val="20"/>
              </w:rPr>
              <w:br/>
            </w:r>
            <w:r w:rsidR="00EB1D36">
              <w:rPr>
                <w:rFonts w:ascii="Times New Roman" w:hAnsi="Times New Roman" w:cs="Times New Roman"/>
                <w:sz w:val="20"/>
                <w:szCs w:val="20"/>
              </w:rPr>
              <w:t>7</w:t>
            </w:r>
            <w:r w:rsidRPr="004B727D">
              <w:rPr>
                <w:rFonts w:ascii="Times New Roman" w:hAnsi="Times New Roman" w:cs="Times New Roman"/>
                <w:sz w:val="20"/>
                <w:szCs w:val="20"/>
              </w:rPr>
              <w:t xml:space="preserve">. Az ajánlatot magyar nyelven kell elkészíteni. Ha a dokumentum nem magyar nyelven kerül kiállításra, azt </w:t>
            </w:r>
            <w:r w:rsidR="00444487">
              <w:rPr>
                <w:rFonts w:ascii="Times New Roman" w:hAnsi="Times New Roman" w:cs="Times New Roman"/>
                <w:sz w:val="20"/>
                <w:szCs w:val="20"/>
              </w:rPr>
              <w:t xml:space="preserve">az ajánlattevő </w:t>
            </w:r>
            <w:r w:rsidR="00444487" w:rsidRPr="00444487">
              <w:rPr>
                <w:rFonts w:ascii="Times New Roman" w:hAnsi="Times New Roman" w:cs="Times New Roman"/>
                <w:b/>
                <w:bCs/>
                <w:sz w:val="20"/>
                <w:szCs w:val="20"/>
              </w:rPr>
              <w:t>hiteles,</w:t>
            </w:r>
            <w:r w:rsidRPr="004B727D">
              <w:rPr>
                <w:rFonts w:ascii="Times New Roman" w:hAnsi="Times New Roman" w:cs="Times New Roman"/>
                <w:sz w:val="20"/>
                <w:szCs w:val="20"/>
              </w:rPr>
              <w:t xml:space="preserve"> magyar nyelvű fordítással együtt köteles becsatolni</w:t>
            </w:r>
            <w:r w:rsidR="00444487">
              <w:rPr>
                <w:rFonts w:ascii="Times New Roman" w:hAnsi="Times New Roman" w:cs="Times New Roman"/>
                <w:sz w:val="20"/>
                <w:szCs w:val="20"/>
              </w:rPr>
              <w:t xml:space="preserve"> </w:t>
            </w:r>
            <w:r w:rsidRPr="004B727D">
              <w:rPr>
                <w:rFonts w:ascii="Times New Roman" w:hAnsi="Times New Roman" w:cs="Times New Roman"/>
                <w:sz w:val="20"/>
                <w:szCs w:val="20"/>
              </w:rPr>
              <w:t xml:space="preserve">a Kbt. 47.§ (2) </w:t>
            </w:r>
            <w:proofErr w:type="spellStart"/>
            <w:r w:rsidRPr="004B727D">
              <w:rPr>
                <w:rFonts w:ascii="Times New Roman" w:hAnsi="Times New Roman" w:cs="Times New Roman"/>
                <w:sz w:val="20"/>
                <w:szCs w:val="20"/>
              </w:rPr>
              <w:t>bek-ben</w:t>
            </w:r>
            <w:proofErr w:type="spellEnd"/>
            <w:r w:rsidRPr="004B727D">
              <w:rPr>
                <w:rFonts w:ascii="Times New Roman" w:hAnsi="Times New Roman" w:cs="Times New Roman"/>
                <w:sz w:val="20"/>
                <w:szCs w:val="20"/>
              </w:rPr>
              <w:t xml:space="preserve"> meghatározottak szerint.</w:t>
            </w:r>
            <w:r w:rsidRPr="004B727D">
              <w:rPr>
                <w:rFonts w:ascii="Times New Roman" w:hAnsi="Times New Roman" w:cs="Times New Roman"/>
                <w:sz w:val="20"/>
                <w:szCs w:val="20"/>
              </w:rPr>
              <w:br/>
            </w:r>
            <w:r w:rsidR="00EB1D36">
              <w:rPr>
                <w:rFonts w:ascii="Times New Roman" w:hAnsi="Times New Roman" w:cs="Times New Roman"/>
                <w:sz w:val="20"/>
                <w:szCs w:val="20"/>
              </w:rPr>
              <w:t>8</w:t>
            </w:r>
            <w:r w:rsidRPr="004B727D">
              <w:rPr>
                <w:rFonts w:ascii="Times New Roman" w:hAnsi="Times New Roman" w:cs="Times New Roman"/>
                <w:sz w:val="20"/>
                <w:szCs w:val="20"/>
              </w:rPr>
              <w:t>. A</w:t>
            </w:r>
            <w:r w:rsidR="00EB1D36">
              <w:rPr>
                <w:rFonts w:ascii="Times New Roman" w:hAnsi="Times New Roman" w:cs="Times New Roman"/>
                <w:sz w:val="20"/>
                <w:szCs w:val="20"/>
              </w:rPr>
              <w:t xml:space="preserve">jánlatkérő </w:t>
            </w:r>
            <w:r w:rsidRPr="004B727D">
              <w:rPr>
                <w:rFonts w:ascii="Times New Roman" w:hAnsi="Times New Roman" w:cs="Times New Roman"/>
                <w:sz w:val="20"/>
                <w:szCs w:val="20"/>
              </w:rPr>
              <w:t>a Kbt. 41/B.§ alapján az ajánlatban csatolmányként benyújt</w:t>
            </w:r>
            <w:r w:rsidR="00EB1D36">
              <w:rPr>
                <w:rFonts w:ascii="Times New Roman" w:hAnsi="Times New Roman" w:cs="Times New Roman"/>
                <w:sz w:val="20"/>
                <w:szCs w:val="20"/>
              </w:rPr>
              <w:t>andó</w:t>
            </w:r>
            <w:r w:rsidRPr="004B727D">
              <w:rPr>
                <w:rFonts w:ascii="Times New Roman" w:hAnsi="Times New Roman" w:cs="Times New Roman"/>
                <w:sz w:val="20"/>
                <w:szCs w:val="20"/>
              </w:rPr>
              <w:t xml:space="preserve"> dokumentumok tekintetében</w:t>
            </w:r>
            <w:r w:rsidR="00EB1D36">
              <w:rPr>
                <w:rFonts w:ascii="Times New Roman" w:hAnsi="Times New Roman" w:cs="Times New Roman"/>
                <w:sz w:val="20"/>
                <w:szCs w:val="20"/>
              </w:rPr>
              <w:t xml:space="preserve"> </w:t>
            </w:r>
            <w:r w:rsidRPr="004B727D">
              <w:rPr>
                <w:rFonts w:ascii="Times New Roman" w:hAnsi="Times New Roman" w:cs="Times New Roman"/>
                <w:sz w:val="20"/>
                <w:szCs w:val="20"/>
              </w:rPr>
              <w:t>pdf</w:t>
            </w:r>
            <w:r w:rsidR="00EB1D36">
              <w:rPr>
                <w:rFonts w:ascii="Times New Roman" w:hAnsi="Times New Roman" w:cs="Times New Roman"/>
                <w:sz w:val="20"/>
                <w:szCs w:val="20"/>
              </w:rPr>
              <w:t xml:space="preserve">, az árajánlat vonatkozásában pdf , dátummal és cégszerű aláírással ellátva, továbbá a szerkeszthető, </w:t>
            </w:r>
            <w:proofErr w:type="spellStart"/>
            <w:r w:rsidR="00EB1D36">
              <w:rPr>
                <w:rFonts w:ascii="Times New Roman" w:hAnsi="Times New Roman" w:cs="Times New Roman"/>
                <w:sz w:val="20"/>
                <w:szCs w:val="20"/>
              </w:rPr>
              <w:t>excel</w:t>
            </w:r>
            <w:proofErr w:type="spellEnd"/>
            <w:r w:rsidR="00EB1D36">
              <w:rPr>
                <w:rFonts w:ascii="Times New Roman" w:hAnsi="Times New Roman" w:cs="Times New Roman"/>
                <w:sz w:val="20"/>
                <w:szCs w:val="20"/>
              </w:rPr>
              <w:t xml:space="preserve"> </w:t>
            </w:r>
            <w:r w:rsidRPr="004B727D">
              <w:rPr>
                <w:rFonts w:ascii="Times New Roman" w:hAnsi="Times New Roman" w:cs="Times New Roman"/>
                <w:sz w:val="20"/>
                <w:szCs w:val="20"/>
              </w:rPr>
              <w:t>formátumot írja elő</w:t>
            </w:r>
            <w:r w:rsidR="00EB1D36">
              <w:rPr>
                <w:rFonts w:ascii="Times New Roman" w:hAnsi="Times New Roman" w:cs="Times New Roman"/>
                <w:sz w:val="20"/>
                <w:szCs w:val="20"/>
              </w:rPr>
              <w:t>.</w:t>
            </w:r>
          </w:p>
          <w:p w14:paraId="645269BA" w14:textId="1DA50F10" w:rsidR="004B727D" w:rsidRPr="004B727D" w:rsidRDefault="00EB1D36" w:rsidP="00E2722B">
            <w:pPr>
              <w:pStyle w:val="Listaszerbekezds"/>
              <w:widowControl w:val="0"/>
              <w:autoSpaceDE w:val="0"/>
              <w:autoSpaceDN w:val="0"/>
              <w:adjustRightInd w:val="0"/>
              <w:spacing w:after="0" w:line="240" w:lineRule="auto"/>
              <w:ind w:left="416" w:right="56"/>
              <w:jc w:val="both"/>
              <w:rPr>
                <w:rFonts w:ascii="Times New Roman" w:hAnsi="Times New Roman" w:cs="Times New Roman"/>
                <w:sz w:val="20"/>
                <w:szCs w:val="20"/>
              </w:rPr>
            </w:pPr>
            <w:r>
              <w:rPr>
                <w:rFonts w:ascii="Times New Roman" w:hAnsi="Times New Roman" w:cs="Times New Roman"/>
                <w:sz w:val="20"/>
                <w:szCs w:val="20"/>
              </w:rPr>
              <w:t>9</w:t>
            </w:r>
            <w:r w:rsidR="004B727D" w:rsidRPr="004B727D">
              <w:rPr>
                <w:rFonts w:ascii="Times New Roman" w:hAnsi="Times New Roman" w:cs="Times New Roman"/>
                <w:sz w:val="20"/>
                <w:szCs w:val="20"/>
              </w:rPr>
              <w:t>. A jelen felhívásban és a kapcsolódó közbeszerzési dokumentumban nem szabályozott kérdésekben a Kbt., valamint annak végrehajtási rendeletei, a 424/2017. (XII. 19.) Korm. rendelet, illetve a Ptk. rendelkezései megfelelően irányadóak.</w:t>
            </w:r>
            <w:r w:rsidR="004B727D" w:rsidRPr="004B727D">
              <w:rPr>
                <w:rFonts w:ascii="Times New Roman" w:hAnsi="Times New Roman" w:cs="Times New Roman"/>
                <w:sz w:val="20"/>
                <w:szCs w:val="20"/>
              </w:rPr>
              <w:br/>
              <w:t>1</w:t>
            </w:r>
            <w:r>
              <w:rPr>
                <w:rFonts w:ascii="Times New Roman" w:hAnsi="Times New Roman" w:cs="Times New Roman"/>
                <w:sz w:val="20"/>
                <w:szCs w:val="20"/>
              </w:rPr>
              <w:t>0</w:t>
            </w:r>
            <w:r w:rsidR="004B727D" w:rsidRPr="004B727D">
              <w:rPr>
                <w:rFonts w:ascii="Times New Roman" w:hAnsi="Times New Roman" w:cs="Times New Roman"/>
                <w:sz w:val="20"/>
                <w:szCs w:val="20"/>
              </w:rPr>
              <w:t>. EKR üzemzavara esetén az EKR r.16-17. §-</w:t>
            </w:r>
            <w:proofErr w:type="spellStart"/>
            <w:r w:rsidR="004B727D" w:rsidRPr="004B727D">
              <w:rPr>
                <w:rFonts w:ascii="Times New Roman" w:hAnsi="Times New Roman" w:cs="Times New Roman"/>
                <w:sz w:val="20"/>
                <w:szCs w:val="20"/>
              </w:rPr>
              <w:t>ában</w:t>
            </w:r>
            <w:proofErr w:type="spellEnd"/>
            <w:r w:rsidR="004B727D" w:rsidRPr="004B727D">
              <w:rPr>
                <w:rFonts w:ascii="Times New Roman" w:hAnsi="Times New Roman" w:cs="Times New Roman"/>
                <w:sz w:val="20"/>
                <w:szCs w:val="20"/>
              </w:rPr>
              <w:t xml:space="preserve"> és 22. §-</w:t>
            </w:r>
            <w:proofErr w:type="spellStart"/>
            <w:r w:rsidR="004B727D" w:rsidRPr="004B727D">
              <w:rPr>
                <w:rFonts w:ascii="Times New Roman" w:hAnsi="Times New Roman" w:cs="Times New Roman"/>
                <w:sz w:val="20"/>
                <w:szCs w:val="20"/>
              </w:rPr>
              <w:t>ában</w:t>
            </w:r>
            <w:proofErr w:type="spellEnd"/>
            <w:r w:rsidR="004B727D" w:rsidRPr="004B727D">
              <w:rPr>
                <w:rFonts w:ascii="Times New Roman" w:hAnsi="Times New Roman" w:cs="Times New Roman"/>
                <w:sz w:val="20"/>
                <w:szCs w:val="20"/>
              </w:rPr>
              <w:t xml:space="preserve"> foglaltak az irányadóak.</w:t>
            </w:r>
            <w:r w:rsidR="004B727D" w:rsidRPr="004B727D">
              <w:rPr>
                <w:rFonts w:ascii="Times New Roman" w:hAnsi="Times New Roman" w:cs="Times New Roman"/>
                <w:sz w:val="20"/>
                <w:szCs w:val="20"/>
              </w:rPr>
              <w:br/>
              <w:t>1</w:t>
            </w:r>
            <w:r>
              <w:rPr>
                <w:rFonts w:ascii="Times New Roman" w:hAnsi="Times New Roman" w:cs="Times New Roman"/>
                <w:sz w:val="20"/>
                <w:szCs w:val="20"/>
              </w:rPr>
              <w:t>1</w:t>
            </w:r>
            <w:r w:rsidR="004B727D" w:rsidRPr="004B727D">
              <w:rPr>
                <w:rFonts w:ascii="Times New Roman" w:hAnsi="Times New Roman" w:cs="Times New Roman"/>
                <w:sz w:val="20"/>
                <w:szCs w:val="20"/>
              </w:rPr>
              <w:t>. Ajánlatkérő a Kbt. 132. § (1) bekezdés alapján környezetvédelmi szempontok alkalmazását várja el a közbeszerzési dokumentumokban meghatározottak szerint.</w:t>
            </w:r>
          </w:p>
          <w:p w14:paraId="6F5E83EE" w14:textId="15EBE339" w:rsidR="004B727D" w:rsidRPr="004B727D" w:rsidRDefault="004B727D" w:rsidP="00E2722B">
            <w:pPr>
              <w:pStyle w:val="Listaszerbekezds"/>
              <w:widowControl w:val="0"/>
              <w:autoSpaceDE w:val="0"/>
              <w:autoSpaceDN w:val="0"/>
              <w:adjustRightInd w:val="0"/>
              <w:spacing w:after="0" w:line="240" w:lineRule="auto"/>
              <w:ind w:left="416" w:right="56"/>
              <w:jc w:val="both"/>
              <w:rPr>
                <w:rFonts w:ascii="Times New Roman" w:hAnsi="Times New Roman" w:cs="Times New Roman"/>
                <w:sz w:val="20"/>
                <w:szCs w:val="20"/>
              </w:rPr>
            </w:pPr>
            <w:r w:rsidRPr="004B727D">
              <w:rPr>
                <w:rFonts w:ascii="Times New Roman" w:hAnsi="Times New Roman" w:cs="Times New Roman"/>
                <w:sz w:val="20"/>
                <w:szCs w:val="20"/>
              </w:rPr>
              <w:t>1</w:t>
            </w:r>
            <w:r w:rsidR="002F4B2F">
              <w:rPr>
                <w:rFonts w:ascii="Times New Roman" w:hAnsi="Times New Roman" w:cs="Times New Roman"/>
                <w:sz w:val="20"/>
                <w:szCs w:val="20"/>
              </w:rPr>
              <w:t>2</w:t>
            </w:r>
            <w:r w:rsidRPr="004B727D">
              <w:rPr>
                <w:rFonts w:ascii="Times New Roman" w:hAnsi="Times New Roman" w:cs="Times New Roman"/>
                <w:sz w:val="20"/>
                <w:szCs w:val="20"/>
              </w:rPr>
              <w:t>. Az ajánlatnak a Kbt. 66. § (5) alapján tartalmaznia kell a felolvasólapot a Kbt. 68. § (4) szerinti tartalommal, űrlap formátumban, melyre vonatkozóan Ajánlatkérő az EKR-ben űrlapot bocsát rendelkezésre. A felolvasólapon szerepeltetni kell az ajánlattevő (közös ajánlat esetén valamennyi ajánlattevő) nevét és címét, továbbá azokat a főbb számszerűsíthető adatokat, amelyek az értékelési szempont alapján értékelésre kerülnek.</w:t>
            </w:r>
            <w:r w:rsidRPr="004B727D">
              <w:rPr>
                <w:rFonts w:ascii="Times New Roman" w:hAnsi="Times New Roman" w:cs="Times New Roman"/>
                <w:sz w:val="20"/>
                <w:szCs w:val="20"/>
              </w:rPr>
              <w:br/>
              <w:t>1</w:t>
            </w:r>
            <w:r w:rsidR="002F4B2F">
              <w:rPr>
                <w:rFonts w:ascii="Times New Roman" w:hAnsi="Times New Roman" w:cs="Times New Roman"/>
                <w:sz w:val="20"/>
                <w:szCs w:val="20"/>
              </w:rPr>
              <w:t>3</w:t>
            </w:r>
            <w:r w:rsidRPr="004B727D">
              <w:rPr>
                <w:rFonts w:ascii="Times New Roman" w:hAnsi="Times New Roman" w:cs="Times New Roman"/>
                <w:sz w:val="20"/>
                <w:szCs w:val="20"/>
              </w:rPr>
              <w:t>. A jogorvoslati kérelmek benyújtásá</w:t>
            </w:r>
            <w:r w:rsidR="002F4B2F">
              <w:rPr>
                <w:rFonts w:ascii="Times New Roman" w:hAnsi="Times New Roman" w:cs="Times New Roman"/>
                <w:sz w:val="20"/>
                <w:szCs w:val="20"/>
              </w:rPr>
              <w:t xml:space="preserve">ra </w:t>
            </w:r>
            <w:r w:rsidRPr="004B727D">
              <w:rPr>
                <w:rFonts w:ascii="Times New Roman" w:hAnsi="Times New Roman" w:cs="Times New Roman"/>
                <w:sz w:val="20"/>
                <w:szCs w:val="20"/>
              </w:rPr>
              <w:t xml:space="preserve">vonatkozó </w:t>
            </w:r>
            <w:r w:rsidR="002F4B2F">
              <w:rPr>
                <w:rFonts w:ascii="Times New Roman" w:hAnsi="Times New Roman" w:cs="Times New Roman"/>
                <w:sz w:val="20"/>
                <w:szCs w:val="20"/>
              </w:rPr>
              <w:t>i</w:t>
            </w:r>
            <w:r w:rsidRPr="004B727D">
              <w:rPr>
                <w:rFonts w:ascii="Times New Roman" w:hAnsi="Times New Roman" w:cs="Times New Roman"/>
                <w:sz w:val="20"/>
                <w:szCs w:val="20"/>
              </w:rPr>
              <w:t>nformáció:</w:t>
            </w:r>
            <w:r w:rsidRPr="004B727D">
              <w:rPr>
                <w:rFonts w:ascii="Times New Roman" w:hAnsi="Times New Roman" w:cs="Times New Roman"/>
                <w:sz w:val="20"/>
                <w:szCs w:val="20"/>
              </w:rPr>
              <w:br/>
              <w:t>- A közbeszerzésekről szóló 2015. évi CXLIII. törvény 148-149. § szerint, különös tekintettel a Kbt. 148. § (3)-(7) bekezdéseiben</w:t>
            </w:r>
            <w:r w:rsidRPr="004B727D">
              <w:rPr>
                <w:rFonts w:ascii="Times New Roman" w:hAnsi="Times New Roman" w:cs="Times New Roman"/>
                <w:sz w:val="20"/>
                <w:szCs w:val="20"/>
              </w:rPr>
              <w:br/>
              <w:t>foglaltakra.</w:t>
            </w:r>
            <w:r w:rsidRPr="004B727D">
              <w:rPr>
                <w:rFonts w:ascii="Times New Roman" w:hAnsi="Times New Roman" w:cs="Times New Roman"/>
                <w:sz w:val="20"/>
                <w:szCs w:val="20"/>
              </w:rPr>
              <w:br/>
              <w:t>- A Közbeszerzési Döntőbizottság kérelemre indult eljárásáért igazgatási szolgáltatási díjat kell fizetni, amelynek - a beszerzés becsült értékéhez viszonyított - mértékét a közbeszerzésekért felelős miniszter rendeletben határozza meg. A kérelemhez csatolni kell a díj befizetéséről szóló igazolást.</w:t>
            </w:r>
            <w:r w:rsidRPr="004B727D">
              <w:rPr>
                <w:rFonts w:ascii="Times New Roman" w:hAnsi="Times New Roman" w:cs="Times New Roman"/>
                <w:sz w:val="20"/>
                <w:szCs w:val="20"/>
              </w:rPr>
              <w:br/>
              <w:t xml:space="preserve">- A Közbeszerzési Döntőbizottság eljárásáért fizetendő igazgatási szolgáltatási díj mértékét a Közbeszerzési Döntőbizottság eljárásáért fizetendő igazgatási szolgáltatási díjról szóló 45/2015. (XI.2.) </w:t>
            </w:r>
            <w:proofErr w:type="spellStart"/>
            <w:r w:rsidRPr="004B727D">
              <w:rPr>
                <w:rFonts w:ascii="Times New Roman" w:hAnsi="Times New Roman" w:cs="Times New Roman"/>
                <w:sz w:val="20"/>
                <w:szCs w:val="20"/>
              </w:rPr>
              <w:t>MvM</w:t>
            </w:r>
            <w:proofErr w:type="spellEnd"/>
            <w:r w:rsidRPr="004B727D">
              <w:rPr>
                <w:rFonts w:ascii="Times New Roman" w:hAnsi="Times New Roman" w:cs="Times New Roman"/>
                <w:sz w:val="20"/>
                <w:szCs w:val="20"/>
              </w:rPr>
              <w:t xml:space="preserve"> rendelet határozza meg.</w:t>
            </w:r>
            <w:r w:rsidRPr="004B727D">
              <w:rPr>
                <w:rFonts w:ascii="Times New Roman" w:hAnsi="Times New Roman" w:cs="Times New Roman"/>
                <w:sz w:val="20"/>
                <w:szCs w:val="20"/>
              </w:rPr>
              <w:br/>
              <w:t>1</w:t>
            </w:r>
            <w:r w:rsidR="002F4B2F">
              <w:rPr>
                <w:rFonts w:ascii="Times New Roman" w:hAnsi="Times New Roman" w:cs="Times New Roman"/>
                <w:sz w:val="20"/>
                <w:szCs w:val="20"/>
              </w:rPr>
              <w:t>4</w:t>
            </w:r>
            <w:r w:rsidRPr="004B727D">
              <w:rPr>
                <w:rFonts w:ascii="Times New Roman" w:hAnsi="Times New Roman" w:cs="Times New Roman"/>
                <w:sz w:val="20"/>
                <w:szCs w:val="20"/>
              </w:rPr>
              <w:t>. A jogorvoslati eljárást lebonyolító szerv: Közbeszerzési Hatóság Közbeszerzési Döntőbizottság</w:t>
            </w:r>
            <w:r>
              <w:rPr>
                <w:rFonts w:ascii="Times New Roman" w:hAnsi="Times New Roman" w:cs="Times New Roman"/>
                <w:sz w:val="20"/>
                <w:szCs w:val="20"/>
              </w:rPr>
              <w:t>.</w:t>
            </w:r>
          </w:p>
        </w:tc>
      </w:tr>
      <w:tr w:rsidR="00C65CF9" w14:paraId="3C67B212" w14:textId="77777777">
        <w:tc>
          <w:tcPr>
            <w:tcW w:w="9638" w:type="dxa"/>
            <w:gridSpan w:val="6"/>
            <w:tcBorders>
              <w:top w:val="single" w:sz="4" w:space="0" w:color="auto"/>
              <w:left w:val="nil"/>
              <w:bottom w:val="nil"/>
              <w:right w:val="nil"/>
            </w:tcBorders>
          </w:tcPr>
          <w:p w14:paraId="28721A4D" w14:textId="77777777" w:rsidR="00C65CF9" w:rsidRDefault="00EA103C" w:rsidP="00E2722B">
            <w:pPr>
              <w:widowControl w:val="0"/>
              <w:autoSpaceDE w:val="0"/>
              <w:autoSpaceDN w:val="0"/>
              <w:adjustRightInd w:val="0"/>
              <w:spacing w:before="120" w:after="120" w:line="240" w:lineRule="auto"/>
              <w:ind w:left="56" w:right="56"/>
              <w:jc w:val="both"/>
              <w:rPr>
                <w:rFonts w:ascii="Times New Roman" w:hAnsi="Times New Roman" w:cs="Times New Roman"/>
                <w:i/>
                <w:i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 xml:space="preserve">VI.4) E hirdetmény feladásának dátuma: </w:t>
            </w:r>
            <w:r>
              <w:rPr>
                <w:rFonts w:ascii="Times New Roman" w:hAnsi="Times New Roman" w:cs="Times New Roman"/>
                <w:i/>
                <w:iCs/>
                <w:sz w:val="20"/>
                <w:szCs w:val="20"/>
              </w:rPr>
              <w:t>(</w:t>
            </w:r>
            <w:proofErr w:type="spellStart"/>
            <w:r>
              <w:rPr>
                <w:rFonts w:ascii="Times New Roman" w:hAnsi="Times New Roman" w:cs="Times New Roman"/>
                <w:i/>
                <w:iCs/>
                <w:sz w:val="20"/>
                <w:szCs w:val="20"/>
              </w:rPr>
              <w:t>éééé</w:t>
            </w:r>
            <w:proofErr w:type="spellEnd"/>
            <w:r>
              <w:rPr>
                <w:rFonts w:ascii="Times New Roman" w:hAnsi="Times New Roman" w:cs="Times New Roman"/>
                <w:i/>
                <w:iCs/>
                <w:sz w:val="20"/>
                <w:szCs w:val="20"/>
              </w:rPr>
              <w:t>/</w:t>
            </w:r>
            <w:proofErr w:type="spellStart"/>
            <w:r>
              <w:rPr>
                <w:rFonts w:ascii="Times New Roman" w:hAnsi="Times New Roman" w:cs="Times New Roman"/>
                <w:i/>
                <w:iCs/>
                <w:sz w:val="20"/>
                <w:szCs w:val="20"/>
              </w:rPr>
              <w:t>hh</w:t>
            </w:r>
            <w:proofErr w:type="spellEnd"/>
            <w:r>
              <w:rPr>
                <w:rFonts w:ascii="Times New Roman" w:hAnsi="Times New Roman" w:cs="Times New Roman"/>
                <w:i/>
                <w:iCs/>
                <w:sz w:val="20"/>
                <w:szCs w:val="20"/>
              </w:rPr>
              <w:t>/</w:t>
            </w:r>
            <w:proofErr w:type="spellStart"/>
            <w:r>
              <w:rPr>
                <w:rFonts w:ascii="Times New Roman" w:hAnsi="Times New Roman" w:cs="Times New Roman"/>
                <w:i/>
                <w:iCs/>
                <w:sz w:val="20"/>
                <w:szCs w:val="20"/>
              </w:rPr>
              <w:t>nn</w:t>
            </w:r>
            <w:proofErr w:type="spellEnd"/>
            <w:r>
              <w:rPr>
                <w:rFonts w:ascii="Times New Roman" w:hAnsi="Times New Roman" w:cs="Times New Roman"/>
                <w:i/>
                <w:iCs/>
                <w:sz w:val="20"/>
                <w:szCs w:val="20"/>
              </w:rPr>
              <w:t>/)</w:t>
            </w:r>
          </w:p>
        </w:tc>
      </w:tr>
      <w:tr w:rsidR="00C65CF9" w14:paraId="0932AF58" w14:textId="77777777">
        <w:tc>
          <w:tcPr>
            <w:tcW w:w="9638" w:type="dxa"/>
            <w:gridSpan w:val="6"/>
            <w:tcBorders>
              <w:top w:val="nil"/>
              <w:left w:val="nil"/>
              <w:bottom w:val="nil"/>
              <w:right w:val="nil"/>
            </w:tcBorders>
          </w:tcPr>
          <w:p w14:paraId="71273BEC" w14:textId="77777777" w:rsidR="00C65CF9" w:rsidRDefault="00EA103C" w:rsidP="00E2722B">
            <w:pPr>
              <w:widowControl w:val="0"/>
              <w:autoSpaceDE w:val="0"/>
              <w:autoSpaceDN w:val="0"/>
              <w:adjustRightInd w:val="0"/>
              <w:spacing w:after="120" w:line="240" w:lineRule="auto"/>
              <w:ind w:left="56" w:right="56"/>
              <w:jc w:val="both"/>
              <w:rPr>
                <w:rFonts w:ascii="Times New Roman" w:hAnsi="Times New Roman" w:cs="Times New Roman"/>
                <w:i/>
                <w:iCs/>
                <w:sz w:val="20"/>
                <w:szCs w:val="20"/>
              </w:rPr>
            </w:pPr>
            <w:r>
              <w:rPr>
                <w:rFonts w:ascii="Times New Roman" w:hAnsi="Times New Roman" w:cs="Times New Roman"/>
                <w:sz w:val="20"/>
                <w:szCs w:val="20"/>
              </w:rPr>
              <w:t xml:space="preserve"> </w:t>
            </w:r>
            <w:r>
              <w:rPr>
                <w:rFonts w:ascii="Times New Roman" w:hAnsi="Times New Roman" w:cs="Times New Roman"/>
                <w:i/>
                <w:iCs/>
                <w:sz w:val="20"/>
                <w:szCs w:val="20"/>
              </w:rPr>
              <w:t>Az európai uniós, a Kbt., annak végrehajtási rendeletei és más alkalmazandó jog előírásainak történő megfelelés biztosítása az ajánlatkérő felelőssége.</w:t>
            </w:r>
          </w:p>
        </w:tc>
      </w:tr>
      <w:tr w:rsidR="00C65CF9" w14:paraId="006F4281" w14:textId="77777777">
        <w:tc>
          <w:tcPr>
            <w:tcW w:w="9638" w:type="dxa"/>
            <w:gridSpan w:val="6"/>
            <w:tcBorders>
              <w:top w:val="single" w:sz="4" w:space="0" w:color="auto"/>
              <w:left w:val="nil"/>
              <w:bottom w:val="nil"/>
              <w:right w:val="nil"/>
            </w:tcBorders>
          </w:tcPr>
          <w:p w14:paraId="787D77F1" w14:textId="77777777" w:rsidR="00C65CF9" w:rsidRDefault="00EA103C">
            <w:pPr>
              <w:widowControl w:val="0"/>
              <w:autoSpaceDE w:val="0"/>
              <w:autoSpaceDN w:val="0"/>
              <w:adjustRightInd w:val="0"/>
              <w:spacing w:before="120" w:after="0" w:line="240" w:lineRule="auto"/>
              <w:ind w:left="56" w:right="56"/>
              <w:rPr>
                <w:rFonts w:ascii="Times New Roman" w:hAnsi="Times New Roman" w:cs="Times New Roman"/>
                <w:i/>
                <w:iCs/>
                <w:sz w:val="20"/>
                <w:szCs w:val="20"/>
              </w:rPr>
            </w:pPr>
            <w:r>
              <w:rPr>
                <w:rFonts w:ascii="Times New Roman" w:hAnsi="Times New Roman" w:cs="Times New Roman"/>
                <w:sz w:val="20"/>
                <w:szCs w:val="20"/>
              </w:rPr>
              <w:t xml:space="preserve"> </w:t>
            </w:r>
            <w:r>
              <w:rPr>
                <w:rFonts w:ascii="Times New Roman" w:hAnsi="Times New Roman" w:cs="Times New Roman"/>
                <w:position w:val="10"/>
                <w:sz w:val="20"/>
                <w:szCs w:val="20"/>
              </w:rPr>
              <w:t>1</w:t>
            </w:r>
            <w:r>
              <w:rPr>
                <w:rFonts w:ascii="Times New Roman" w:hAnsi="Times New Roman" w:cs="Times New Roman"/>
                <w:sz w:val="20"/>
                <w:szCs w:val="20"/>
              </w:rPr>
              <w:t xml:space="preserve"> </w:t>
            </w:r>
            <w:r>
              <w:rPr>
                <w:rFonts w:ascii="Times New Roman" w:hAnsi="Times New Roman" w:cs="Times New Roman"/>
                <w:i/>
                <w:iCs/>
                <w:sz w:val="20"/>
                <w:szCs w:val="20"/>
              </w:rPr>
              <w:t>szükség szerinti számban ismételje meg</w:t>
            </w:r>
            <w:r>
              <w:rPr>
                <w:rFonts w:ascii="Times New Roman" w:hAnsi="Times New Roman" w:cs="Times New Roman"/>
                <w:i/>
                <w:iCs/>
                <w:sz w:val="20"/>
                <w:szCs w:val="20"/>
              </w:rPr>
              <w:br/>
            </w:r>
            <w:r>
              <w:rPr>
                <w:rFonts w:ascii="Times New Roman" w:hAnsi="Times New Roman" w:cs="Times New Roman"/>
                <w:position w:val="10"/>
                <w:sz w:val="20"/>
                <w:szCs w:val="20"/>
              </w:rPr>
              <w:t>2</w:t>
            </w:r>
            <w:r>
              <w:rPr>
                <w:rFonts w:ascii="Times New Roman" w:hAnsi="Times New Roman" w:cs="Times New Roman"/>
                <w:sz w:val="20"/>
                <w:szCs w:val="20"/>
              </w:rPr>
              <w:t xml:space="preserve"> </w:t>
            </w:r>
            <w:r>
              <w:rPr>
                <w:rFonts w:ascii="Times New Roman" w:hAnsi="Times New Roman" w:cs="Times New Roman"/>
                <w:i/>
                <w:iCs/>
                <w:sz w:val="20"/>
                <w:szCs w:val="20"/>
              </w:rPr>
              <w:t>adott esetben</w:t>
            </w:r>
            <w:r>
              <w:rPr>
                <w:rFonts w:ascii="Times New Roman" w:hAnsi="Times New Roman" w:cs="Times New Roman"/>
                <w:i/>
                <w:iCs/>
                <w:sz w:val="20"/>
                <w:szCs w:val="20"/>
              </w:rPr>
              <w:br/>
            </w:r>
            <w:r>
              <w:rPr>
                <w:rFonts w:ascii="Times New Roman" w:hAnsi="Times New Roman" w:cs="Times New Roman"/>
                <w:position w:val="10"/>
                <w:sz w:val="20"/>
                <w:szCs w:val="20"/>
              </w:rPr>
              <w:lastRenderedPageBreak/>
              <w:t>4</w:t>
            </w:r>
            <w:r>
              <w:rPr>
                <w:rFonts w:ascii="Times New Roman" w:hAnsi="Times New Roman" w:cs="Times New Roman"/>
                <w:sz w:val="20"/>
                <w:szCs w:val="20"/>
              </w:rPr>
              <w:t xml:space="preserve"> </w:t>
            </w:r>
            <w:r>
              <w:rPr>
                <w:rFonts w:ascii="Times New Roman" w:hAnsi="Times New Roman" w:cs="Times New Roman"/>
                <w:i/>
                <w:iCs/>
                <w:sz w:val="20"/>
                <w:szCs w:val="20"/>
              </w:rPr>
              <w:t>ha az információ ismert</w:t>
            </w:r>
            <w:r>
              <w:rPr>
                <w:rFonts w:ascii="Times New Roman" w:hAnsi="Times New Roman" w:cs="Times New Roman"/>
                <w:i/>
                <w:iCs/>
                <w:sz w:val="20"/>
                <w:szCs w:val="20"/>
              </w:rPr>
              <w:br/>
            </w:r>
            <w:r>
              <w:rPr>
                <w:rFonts w:ascii="Times New Roman" w:hAnsi="Times New Roman" w:cs="Times New Roman"/>
                <w:position w:val="10"/>
                <w:sz w:val="20"/>
                <w:szCs w:val="20"/>
              </w:rPr>
              <w:t>20</w:t>
            </w:r>
            <w:r>
              <w:rPr>
                <w:rFonts w:ascii="Times New Roman" w:hAnsi="Times New Roman" w:cs="Times New Roman"/>
                <w:sz w:val="20"/>
                <w:szCs w:val="20"/>
              </w:rPr>
              <w:t xml:space="preserve"> </w:t>
            </w:r>
            <w:r>
              <w:rPr>
                <w:rFonts w:ascii="Times New Roman" w:hAnsi="Times New Roman" w:cs="Times New Roman"/>
                <w:i/>
                <w:iCs/>
                <w:sz w:val="20"/>
                <w:szCs w:val="20"/>
              </w:rPr>
              <w:t>súlyszám helyett fontosság is megadható</w:t>
            </w:r>
            <w:r>
              <w:rPr>
                <w:rFonts w:ascii="Times New Roman" w:hAnsi="Times New Roman" w:cs="Times New Roman"/>
                <w:i/>
                <w:iCs/>
                <w:sz w:val="20"/>
                <w:szCs w:val="20"/>
              </w:rPr>
              <w:br/>
            </w:r>
            <w:r>
              <w:rPr>
                <w:rFonts w:ascii="Times New Roman" w:hAnsi="Times New Roman" w:cs="Times New Roman"/>
                <w:position w:val="10"/>
                <w:sz w:val="20"/>
                <w:szCs w:val="20"/>
              </w:rPr>
              <w:t>21</w:t>
            </w:r>
            <w:r>
              <w:rPr>
                <w:rFonts w:ascii="Times New Roman" w:hAnsi="Times New Roman" w:cs="Times New Roman"/>
                <w:sz w:val="20"/>
                <w:szCs w:val="20"/>
              </w:rPr>
              <w:t xml:space="preserve"> </w:t>
            </w:r>
            <w:r>
              <w:rPr>
                <w:rFonts w:ascii="Times New Roman" w:hAnsi="Times New Roman" w:cs="Times New Roman"/>
                <w:i/>
                <w:iCs/>
                <w:sz w:val="20"/>
                <w:szCs w:val="20"/>
              </w:rPr>
              <w:t>súlyszám helyett fontosság is megadható; ha az ár az egyetlen értékelési szempont, súlyszám nem szükséges</w:t>
            </w:r>
          </w:p>
        </w:tc>
      </w:tr>
    </w:tbl>
    <w:p w14:paraId="4756FC58" w14:textId="77777777" w:rsidR="00C65CF9" w:rsidRDefault="00EA103C">
      <w:pPr>
        <w:widowControl w:val="0"/>
        <w:autoSpaceDE w:val="0"/>
        <w:autoSpaceDN w:val="0"/>
        <w:adjustRightInd w:val="0"/>
        <w:spacing w:before="240" w:after="24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----&gt;&gt;-----&gt;&gt;--&lt;&lt;-----&lt;&lt;----</w:t>
      </w:r>
    </w:p>
    <w:p w14:paraId="6F1B9F9F" w14:textId="77777777" w:rsidR="00EA103C" w:rsidRDefault="00EA103C">
      <w:pPr>
        <w:widowControl w:val="0"/>
        <w:autoSpaceDE w:val="0"/>
        <w:autoSpaceDN w:val="0"/>
        <w:adjustRightInd w:val="0"/>
        <w:spacing w:after="0" w:line="240" w:lineRule="auto"/>
        <w:rPr>
          <w:rFonts w:ascii="Times New Roman" w:hAnsi="Times New Roman" w:cs="Times New Roman"/>
          <w:sz w:val="20"/>
          <w:szCs w:val="20"/>
        </w:rPr>
      </w:pPr>
    </w:p>
    <w:sectPr w:rsidR="00EA103C">
      <w:pgSz w:w="12240" w:h="15840"/>
      <w:pgMar w:top="1417" w:right="1417" w:bottom="1417"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3EDA6D" w14:textId="77777777" w:rsidR="00762384" w:rsidRDefault="00762384">
      <w:pPr>
        <w:spacing w:after="0" w:line="240" w:lineRule="auto"/>
      </w:pPr>
      <w:r>
        <w:separator/>
      </w:r>
    </w:p>
  </w:endnote>
  <w:endnote w:type="continuationSeparator" w:id="0">
    <w:p w14:paraId="7C481686" w14:textId="77777777" w:rsidR="00762384" w:rsidRDefault="007623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yriadPro-LightIt">
    <w:altName w:val="MS Gothic"/>
    <w:panose1 w:val="00000000000000000000"/>
    <w:charset w:val="80"/>
    <w:family w:val="swiss"/>
    <w:notTrueType/>
    <w:pitch w:val="default"/>
    <w:sig w:usb0="00000003" w:usb1="08070000" w:usb2="00000010" w:usb3="00000000" w:csb0="00020001" w:csb1="00000000"/>
  </w:font>
  <w:font w:name="MyriadPro-Semibold">
    <w:altName w:val="MS Gothic"/>
    <w:charset w:val="EE"/>
    <w:family w:val="auto"/>
    <w:pitch w:val="variable"/>
  </w:font>
  <w:font w:name="Helvetica">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3E1AD6" w14:textId="77777777" w:rsidR="00762384" w:rsidRDefault="00762384">
      <w:pPr>
        <w:spacing w:after="0" w:line="240" w:lineRule="auto"/>
      </w:pPr>
      <w:r>
        <w:separator/>
      </w:r>
    </w:p>
  </w:footnote>
  <w:footnote w:type="continuationSeparator" w:id="0">
    <w:p w14:paraId="79732CFD" w14:textId="77777777" w:rsidR="00762384" w:rsidRDefault="00762384">
      <w:pPr>
        <w:spacing w:after="0" w:line="240" w:lineRule="auto"/>
      </w:pPr>
      <w:r>
        <w:continuationSeparator/>
      </w:r>
    </w:p>
  </w:footnote>
  <w:footnote w:id="1">
    <w:p w14:paraId="386CC5E1" w14:textId="77777777" w:rsidR="00C65CF9" w:rsidRDefault="00EA103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vertAlign w:val="superscript"/>
        </w:rPr>
        <w:footnoteRef/>
      </w:r>
      <w:r>
        <w:rPr>
          <w:rFonts w:ascii="Times New Roman" w:hAnsi="Times New Roman" w:cs="Times New Roman"/>
          <w:sz w:val="24"/>
          <w:szCs w:val="24"/>
        </w:rPr>
        <w:t xml:space="preserve"> Megállapította: 10/2020. (VI. 26.) </w:t>
      </w:r>
      <w:proofErr w:type="spellStart"/>
      <w:r>
        <w:rPr>
          <w:rFonts w:ascii="Times New Roman" w:hAnsi="Times New Roman" w:cs="Times New Roman"/>
          <w:sz w:val="24"/>
          <w:szCs w:val="24"/>
        </w:rPr>
        <w:t>MvM</w:t>
      </w:r>
      <w:proofErr w:type="spellEnd"/>
      <w:r>
        <w:rPr>
          <w:rFonts w:ascii="Times New Roman" w:hAnsi="Times New Roman" w:cs="Times New Roman"/>
          <w:sz w:val="24"/>
          <w:szCs w:val="24"/>
        </w:rPr>
        <w:t xml:space="preserve"> rendelet 6. § (2), 2. melléklet. Hatályos: 2020. VII. 1-től.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A23AA"/>
    <w:multiLevelType w:val="hybridMultilevel"/>
    <w:tmpl w:val="CAD04154"/>
    <w:lvl w:ilvl="0" w:tplc="5C7C7188">
      <w:start w:val="1"/>
      <w:numFmt w:val="decimal"/>
      <w:lvlText w:val="%1"/>
      <w:lvlJc w:val="left"/>
      <w:pPr>
        <w:ind w:left="776" w:hanging="360"/>
      </w:pPr>
      <w:rPr>
        <w:rFonts w:hint="default"/>
      </w:rPr>
    </w:lvl>
    <w:lvl w:ilvl="1" w:tplc="040E0019" w:tentative="1">
      <w:start w:val="1"/>
      <w:numFmt w:val="lowerLetter"/>
      <w:lvlText w:val="%2."/>
      <w:lvlJc w:val="left"/>
      <w:pPr>
        <w:ind w:left="1496" w:hanging="360"/>
      </w:pPr>
    </w:lvl>
    <w:lvl w:ilvl="2" w:tplc="040E001B" w:tentative="1">
      <w:start w:val="1"/>
      <w:numFmt w:val="lowerRoman"/>
      <w:lvlText w:val="%3."/>
      <w:lvlJc w:val="right"/>
      <w:pPr>
        <w:ind w:left="2216" w:hanging="180"/>
      </w:pPr>
    </w:lvl>
    <w:lvl w:ilvl="3" w:tplc="040E000F" w:tentative="1">
      <w:start w:val="1"/>
      <w:numFmt w:val="decimal"/>
      <w:lvlText w:val="%4."/>
      <w:lvlJc w:val="left"/>
      <w:pPr>
        <w:ind w:left="2936" w:hanging="360"/>
      </w:pPr>
    </w:lvl>
    <w:lvl w:ilvl="4" w:tplc="040E0019" w:tentative="1">
      <w:start w:val="1"/>
      <w:numFmt w:val="lowerLetter"/>
      <w:lvlText w:val="%5."/>
      <w:lvlJc w:val="left"/>
      <w:pPr>
        <w:ind w:left="3656" w:hanging="360"/>
      </w:pPr>
    </w:lvl>
    <w:lvl w:ilvl="5" w:tplc="040E001B" w:tentative="1">
      <w:start w:val="1"/>
      <w:numFmt w:val="lowerRoman"/>
      <w:lvlText w:val="%6."/>
      <w:lvlJc w:val="right"/>
      <w:pPr>
        <w:ind w:left="4376" w:hanging="180"/>
      </w:pPr>
    </w:lvl>
    <w:lvl w:ilvl="6" w:tplc="040E000F" w:tentative="1">
      <w:start w:val="1"/>
      <w:numFmt w:val="decimal"/>
      <w:lvlText w:val="%7."/>
      <w:lvlJc w:val="left"/>
      <w:pPr>
        <w:ind w:left="5096" w:hanging="360"/>
      </w:pPr>
    </w:lvl>
    <w:lvl w:ilvl="7" w:tplc="040E0019" w:tentative="1">
      <w:start w:val="1"/>
      <w:numFmt w:val="lowerLetter"/>
      <w:lvlText w:val="%8."/>
      <w:lvlJc w:val="left"/>
      <w:pPr>
        <w:ind w:left="5816" w:hanging="360"/>
      </w:pPr>
    </w:lvl>
    <w:lvl w:ilvl="8" w:tplc="040E001B" w:tentative="1">
      <w:start w:val="1"/>
      <w:numFmt w:val="lowerRoman"/>
      <w:lvlText w:val="%9."/>
      <w:lvlJc w:val="right"/>
      <w:pPr>
        <w:ind w:left="6536" w:hanging="180"/>
      </w:pPr>
    </w:lvl>
  </w:abstractNum>
  <w:abstractNum w:abstractNumId="1" w15:restartNumberingAfterBreak="0">
    <w:nsid w:val="079C2C37"/>
    <w:multiLevelType w:val="hybridMultilevel"/>
    <w:tmpl w:val="8946A53E"/>
    <w:lvl w:ilvl="0" w:tplc="6C16E938">
      <w:start w:val="1"/>
      <w:numFmt w:val="decimal"/>
      <w:lvlText w:val="%1."/>
      <w:lvlJc w:val="left"/>
      <w:pPr>
        <w:ind w:left="416" w:hanging="360"/>
      </w:pPr>
      <w:rPr>
        <w:rFonts w:hint="default"/>
      </w:rPr>
    </w:lvl>
    <w:lvl w:ilvl="1" w:tplc="040E0019" w:tentative="1">
      <w:start w:val="1"/>
      <w:numFmt w:val="lowerLetter"/>
      <w:lvlText w:val="%2."/>
      <w:lvlJc w:val="left"/>
      <w:pPr>
        <w:ind w:left="1136" w:hanging="360"/>
      </w:pPr>
    </w:lvl>
    <w:lvl w:ilvl="2" w:tplc="040E001B" w:tentative="1">
      <w:start w:val="1"/>
      <w:numFmt w:val="lowerRoman"/>
      <w:lvlText w:val="%3."/>
      <w:lvlJc w:val="right"/>
      <w:pPr>
        <w:ind w:left="1856" w:hanging="180"/>
      </w:pPr>
    </w:lvl>
    <w:lvl w:ilvl="3" w:tplc="040E000F" w:tentative="1">
      <w:start w:val="1"/>
      <w:numFmt w:val="decimal"/>
      <w:lvlText w:val="%4."/>
      <w:lvlJc w:val="left"/>
      <w:pPr>
        <w:ind w:left="2576" w:hanging="360"/>
      </w:pPr>
    </w:lvl>
    <w:lvl w:ilvl="4" w:tplc="040E0019" w:tentative="1">
      <w:start w:val="1"/>
      <w:numFmt w:val="lowerLetter"/>
      <w:lvlText w:val="%5."/>
      <w:lvlJc w:val="left"/>
      <w:pPr>
        <w:ind w:left="3296" w:hanging="360"/>
      </w:pPr>
    </w:lvl>
    <w:lvl w:ilvl="5" w:tplc="040E001B" w:tentative="1">
      <w:start w:val="1"/>
      <w:numFmt w:val="lowerRoman"/>
      <w:lvlText w:val="%6."/>
      <w:lvlJc w:val="right"/>
      <w:pPr>
        <w:ind w:left="4016" w:hanging="180"/>
      </w:pPr>
    </w:lvl>
    <w:lvl w:ilvl="6" w:tplc="040E000F" w:tentative="1">
      <w:start w:val="1"/>
      <w:numFmt w:val="decimal"/>
      <w:lvlText w:val="%7."/>
      <w:lvlJc w:val="left"/>
      <w:pPr>
        <w:ind w:left="4736" w:hanging="360"/>
      </w:pPr>
    </w:lvl>
    <w:lvl w:ilvl="7" w:tplc="040E0019" w:tentative="1">
      <w:start w:val="1"/>
      <w:numFmt w:val="lowerLetter"/>
      <w:lvlText w:val="%8."/>
      <w:lvlJc w:val="left"/>
      <w:pPr>
        <w:ind w:left="5456" w:hanging="360"/>
      </w:pPr>
    </w:lvl>
    <w:lvl w:ilvl="8" w:tplc="040E001B" w:tentative="1">
      <w:start w:val="1"/>
      <w:numFmt w:val="lowerRoman"/>
      <w:lvlText w:val="%9."/>
      <w:lvlJc w:val="right"/>
      <w:pPr>
        <w:ind w:left="6176" w:hanging="180"/>
      </w:pPr>
    </w:lvl>
  </w:abstractNum>
  <w:abstractNum w:abstractNumId="2" w15:restartNumberingAfterBreak="0">
    <w:nsid w:val="0DFD547A"/>
    <w:multiLevelType w:val="hybridMultilevel"/>
    <w:tmpl w:val="0B423AA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1372333B"/>
    <w:multiLevelType w:val="hybridMultilevel"/>
    <w:tmpl w:val="ECCE424A"/>
    <w:lvl w:ilvl="0" w:tplc="D1A66324">
      <w:start w:val="1"/>
      <w:numFmt w:val="decimal"/>
      <w:lvlText w:val="%1."/>
      <w:lvlJc w:val="left"/>
      <w:pPr>
        <w:ind w:left="416" w:hanging="360"/>
      </w:pPr>
      <w:rPr>
        <w:rFonts w:hint="default"/>
      </w:rPr>
    </w:lvl>
    <w:lvl w:ilvl="1" w:tplc="040E0019" w:tentative="1">
      <w:start w:val="1"/>
      <w:numFmt w:val="lowerLetter"/>
      <w:lvlText w:val="%2."/>
      <w:lvlJc w:val="left"/>
      <w:pPr>
        <w:ind w:left="1136" w:hanging="360"/>
      </w:pPr>
    </w:lvl>
    <w:lvl w:ilvl="2" w:tplc="040E001B" w:tentative="1">
      <w:start w:val="1"/>
      <w:numFmt w:val="lowerRoman"/>
      <w:lvlText w:val="%3."/>
      <w:lvlJc w:val="right"/>
      <w:pPr>
        <w:ind w:left="1856" w:hanging="180"/>
      </w:pPr>
    </w:lvl>
    <w:lvl w:ilvl="3" w:tplc="040E000F" w:tentative="1">
      <w:start w:val="1"/>
      <w:numFmt w:val="decimal"/>
      <w:lvlText w:val="%4."/>
      <w:lvlJc w:val="left"/>
      <w:pPr>
        <w:ind w:left="2576" w:hanging="360"/>
      </w:pPr>
    </w:lvl>
    <w:lvl w:ilvl="4" w:tplc="040E0019" w:tentative="1">
      <w:start w:val="1"/>
      <w:numFmt w:val="lowerLetter"/>
      <w:lvlText w:val="%5."/>
      <w:lvlJc w:val="left"/>
      <w:pPr>
        <w:ind w:left="3296" w:hanging="360"/>
      </w:pPr>
    </w:lvl>
    <w:lvl w:ilvl="5" w:tplc="040E001B" w:tentative="1">
      <w:start w:val="1"/>
      <w:numFmt w:val="lowerRoman"/>
      <w:lvlText w:val="%6."/>
      <w:lvlJc w:val="right"/>
      <w:pPr>
        <w:ind w:left="4016" w:hanging="180"/>
      </w:pPr>
    </w:lvl>
    <w:lvl w:ilvl="6" w:tplc="040E000F" w:tentative="1">
      <w:start w:val="1"/>
      <w:numFmt w:val="decimal"/>
      <w:lvlText w:val="%7."/>
      <w:lvlJc w:val="left"/>
      <w:pPr>
        <w:ind w:left="4736" w:hanging="360"/>
      </w:pPr>
    </w:lvl>
    <w:lvl w:ilvl="7" w:tplc="040E0019" w:tentative="1">
      <w:start w:val="1"/>
      <w:numFmt w:val="lowerLetter"/>
      <w:lvlText w:val="%8."/>
      <w:lvlJc w:val="left"/>
      <w:pPr>
        <w:ind w:left="5456" w:hanging="360"/>
      </w:pPr>
    </w:lvl>
    <w:lvl w:ilvl="8" w:tplc="040E001B" w:tentative="1">
      <w:start w:val="1"/>
      <w:numFmt w:val="lowerRoman"/>
      <w:lvlText w:val="%9."/>
      <w:lvlJc w:val="right"/>
      <w:pPr>
        <w:ind w:left="6176" w:hanging="180"/>
      </w:pPr>
    </w:lvl>
  </w:abstractNum>
  <w:abstractNum w:abstractNumId="4" w15:restartNumberingAfterBreak="0">
    <w:nsid w:val="1BD72F2E"/>
    <w:multiLevelType w:val="hybridMultilevel"/>
    <w:tmpl w:val="B816AAA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20412152"/>
    <w:multiLevelType w:val="hybridMultilevel"/>
    <w:tmpl w:val="DF58F04C"/>
    <w:lvl w:ilvl="0" w:tplc="86D88F46">
      <w:start w:val="2025"/>
      <w:numFmt w:val="bullet"/>
      <w:lvlText w:val="-"/>
      <w:lvlJc w:val="left"/>
      <w:pPr>
        <w:ind w:left="776" w:hanging="360"/>
      </w:pPr>
      <w:rPr>
        <w:rFonts w:ascii="Times New Roman" w:eastAsiaTheme="minorEastAsia" w:hAnsi="Times New Roman" w:cs="Times New Roman" w:hint="default"/>
        <w:b w:val="0"/>
      </w:rPr>
    </w:lvl>
    <w:lvl w:ilvl="1" w:tplc="040E0003" w:tentative="1">
      <w:start w:val="1"/>
      <w:numFmt w:val="bullet"/>
      <w:lvlText w:val="o"/>
      <w:lvlJc w:val="left"/>
      <w:pPr>
        <w:ind w:left="1496" w:hanging="360"/>
      </w:pPr>
      <w:rPr>
        <w:rFonts w:ascii="Courier New" w:hAnsi="Courier New" w:cs="Courier New" w:hint="default"/>
      </w:rPr>
    </w:lvl>
    <w:lvl w:ilvl="2" w:tplc="040E0005" w:tentative="1">
      <w:start w:val="1"/>
      <w:numFmt w:val="bullet"/>
      <w:lvlText w:val=""/>
      <w:lvlJc w:val="left"/>
      <w:pPr>
        <w:ind w:left="2216" w:hanging="360"/>
      </w:pPr>
      <w:rPr>
        <w:rFonts w:ascii="Wingdings" w:hAnsi="Wingdings" w:hint="default"/>
      </w:rPr>
    </w:lvl>
    <w:lvl w:ilvl="3" w:tplc="040E0001" w:tentative="1">
      <w:start w:val="1"/>
      <w:numFmt w:val="bullet"/>
      <w:lvlText w:val=""/>
      <w:lvlJc w:val="left"/>
      <w:pPr>
        <w:ind w:left="2936" w:hanging="360"/>
      </w:pPr>
      <w:rPr>
        <w:rFonts w:ascii="Symbol" w:hAnsi="Symbol" w:hint="default"/>
      </w:rPr>
    </w:lvl>
    <w:lvl w:ilvl="4" w:tplc="040E0003" w:tentative="1">
      <w:start w:val="1"/>
      <w:numFmt w:val="bullet"/>
      <w:lvlText w:val="o"/>
      <w:lvlJc w:val="left"/>
      <w:pPr>
        <w:ind w:left="3656" w:hanging="360"/>
      </w:pPr>
      <w:rPr>
        <w:rFonts w:ascii="Courier New" w:hAnsi="Courier New" w:cs="Courier New" w:hint="default"/>
      </w:rPr>
    </w:lvl>
    <w:lvl w:ilvl="5" w:tplc="040E0005" w:tentative="1">
      <w:start w:val="1"/>
      <w:numFmt w:val="bullet"/>
      <w:lvlText w:val=""/>
      <w:lvlJc w:val="left"/>
      <w:pPr>
        <w:ind w:left="4376" w:hanging="360"/>
      </w:pPr>
      <w:rPr>
        <w:rFonts w:ascii="Wingdings" w:hAnsi="Wingdings" w:hint="default"/>
      </w:rPr>
    </w:lvl>
    <w:lvl w:ilvl="6" w:tplc="040E0001" w:tentative="1">
      <w:start w:val="1"/>
      <w:numFmt w:val="bullet"/>
      <w:lvlText w:val=""/>
      <w:lvlJc w:val="left"/>
      <w:pPr>
        <w:ind w:left="5096" w:hanging="360"/>
      </w:pPr>
      <w:rPr>
        <w:rFonts w:ascii="Symbol" w:hAnsi="Symbol" w:hint="default"/>
      </w:rPr>
    </w:lvl>
    <w:lvl w:ilvl="7" w:tplc="040E0003" w:tentative="1">
      <w:start w:val="1"/>
      <w:numFmt w:val="bullet"/>
      <w:lvlText w:val="o"/>
      <w:lvlJc w:val="left"/>
      <w:pPr>
        <w:ind w:left="5816" w:hanging="360"/>
      </w:pPr>
      <w:rPr>
        <w:rFonts w:ascii="Courier New" w:hAnsi="Courier New" w:cs="Courier New" w:hint="default"/>
      </w:rPr>
    </w:lvl>
    <w:lvl w:ilvl="8" w:tplc="040E0005" w:tentative="1">
      <w:start w:val="1"/>
      <w:numFmt w:val="bullet"/>
      <w:lvlText w:val=""/>
      <w:lvlJc w:val="left"/>
      <w:pPr>
        <w:ind w:left="6536" w:hanging="360"/>
      </w:pPr>
      <w:rPr>
        <w:rFonts w:ascii="Wingdings" w:hAnsi="Wingdings" w:hint="default"/>
      </w:rPr>
    </w:lvl>
  </w:abstractNum>
  <w:abstractNum w:abstractNumId="6" w15:restartNumberingAfterBreak="0">
    <w:nsid w:val="21434E8B"/>
    <w:multiLevelType w:val="hybridMultilevel"/>
    <w:tmpl w:val="5972FCCC"/>
    <w:lvl w:ilvl="0" w:tplc="8DCEABC0">
      <w:start w:val="1"/>
      <w:numFmt w:val="decimal"/>
      <w:lvlText w:val="%1."/>
      <w:lvlJc w:val="left"/>
      <w:pPr>
        <w:ind w:left="416" w:hanging="360"/>
      </w:pPr>
      <w:rPr>
        <w:rFonts w:hint="default"/>
      </w:rPr>
    </w:lvl>
    <w:lvl w:ilvl="1" w:tplc="040E0019" w:tentative="1">
      <w:start w:val="1"/>
      <w:numFmt w:val="lowerLetter"/>
      <w:lvlText w:val="%2."/>
      <w:lvlJc w:val="left"/>
      <w:pPr>
        <w:ind w:left="1136" w:hanging="360"/>
      </w:pPr>
    </w:lvl>
    <w:lvl w:ilvl="2" w:tplc="040E001B" w:tentative="1">
      <w:start w:val="1"/>
      <w:numFmt w:val="lowerRoman"/>
      <w:lvlText w:val="%3."/>
      <w:lvlJc w:val="right"/>
      <w:pPr>
        <w:ind w:left="1856" w:hanging="180"/>
      </w:pPr>
    </w:lvl>
    <w:lvl w:ilvl="3" w:tplc="040E000F" w:tentative="1">
      <w:start w:val="1"/>
      <w:numFmt w:val="decimal"/>
      <w:lvlText w:val="%4."/>
      <w:lvlJc w:val="left"/>
      <w:pPr>
        <w:ind w:left="2576" w:hanging="360"/>
      </w:pPr>
    </w:lvl>
    <w:lvl w:ilvl="4" w:tplc="040E0019" w:tentative="1">
      <w:start w:val="1"/>
      <w:numFmt w:val="lowerLetter"/>
      <w:lvlText w:val="%5."/>
      <w:lvlJc w:val="left"/>
      <w:pPr>
        <w:ind w:left="3296" w:hanging="360"/>
      </w:pPr>
    </w:lvl>
    <w:lvl w:ilvl="5" w:tplc="040E001B" w:tentative="1">
      <w:start w:val="1"/>
      <w:numFmt w:val="lowerRoman"/>
      <w:lvlText w:val="%6."/>
      <w:lvlJc w:val="right"/>
      <w:pPr>
        <w:ind w:left="4016" w:hanging="180"/>
      </w:pPr>
    </w:lvl>
    <w:lvl w:ilvl="6" w:tplc="040E000F" w:tentative="1">
      <w:start w:val="1"/>
      <w:numFmt w:val="decimal"/>
      <w:lvlText w:val="%7."/>
      <w:lvlJc w:val="left"/>
      <w:pPr>
        <w:ind w:left="4736" w:hanging="360"/>
      </w:pPr>
    </w:lvl>
    <w:lvl w:ilvl="7" w:tplc="040E0019" w:tentative="1">
      <w:start w:val="1"/>
      <w:numFmt w:val="lowerLetter"/>
      <w:lvlText w:val="%8."/>
      <w:lvlJc w:val="left"/>
      <w:pPr>
        <w:ind w:left="5456" w:hanging="360"/>
      </w:pPr>
    </w:lvl>
    <w:lvl w:ilvl="8" w:tplc="040E001B" w:tentative="1">
      <w:start w:val="1"/>
      <w:numFmt w:val="lowerRoman"/>
      <w:lvlText w:val="%9."/>
      <w:lvlJc w:val="right"/>
      <w:pPr>
        <w:ind w:left="6176" w:hanging="180"/>
      </w:pPr>
    </w:lvl>
  </w:abstractNum>
  <w:abstractNum w:abstractNumId="7" w15:restartNumberingAfterBreak="0">
    <w:nsid w:val="22206BBE"/>
    <w:multiLevelType w:val="hybridMultilevel"/>
    <w:tmpl w:val="A66872DC"/>
    <w:lvl w:ilvl="0" w:tplc="D71A9CD2">
      <w:start w:val="1"/>
      <w:numFmt w:val="decimal"/>
      <w:lvlText w:val="%1."/>
      <w:lvlJc w:val="left"/>
      <w:pPr>
        <w:ind w:left="502" w:hanging="360"/>
      </w:pPr>
      <w:rPr>
        <w:rFonts w:ascii="Times New Roman" w:eastAsiaTheme="minorEastAsia" w:hAnsi="Times New Roman" w:cs="Times New Roman"/>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8" w15:restartNumberingAfterBreak="0">
    <w:nsid w:val="2E0B1238"/>
    <w:multiLevelType w:val="hybridMultilevel"/>
    <w:tmpl w:val="FE66364E"/>
    <w:lvl w:ilvl="0" w:tplc="B0EA7BEE">
      <w:start w:val="1"/>
      <w:numFmt w:val="decimal"/>
      <w:lvlText w:val="%1."/>
      <w:lvlJc w:val="left"/>
      <w:pPr>
        <w:ind w:left="502" w:hanging="360"/>
      </w:pPr>
      <w:rPr>
        <w:rFonts w:hint="default"/>
        <w:b/>
        <w:bCs/>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9" w15:restartNumberingAfterBreak="0">
    <w:nsid w:val="3283194D"/>
    <w:multiLevelType w:val="hybridMultilevel"/>
    <w:tmpl w:val="F4AE5BF4"/>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0" w15:restartNumberingAfterBreak="0">
    <w:nsid w:val="3D5B0C54"/>
    <w:multiLevelType w:val="hybridMultilevel"/>
    <w:tmpl w:val="E0C8D778"/>
    <w:lvl w:ilvl="0" w:tplc="BFEE934A">
      <w:start w:val="4"/>
      <w:numFmt w:val="decimal"/>
      <w:lvlText w:val="%1."/>
      <w:lvlJc w:val="left"/>
      <w:pPr>
        <w:ind w:left="776" w:hanging="360"/>
      </w:pPr>
      <w:rPr>
        <w:rFonts w:hint="default"/>
      </w:rPr>
    </w:lvl>
    <w:lvl w:ilvl="1" w:tplc="040E0019" w:tentative="1">
      <w:start w:val="1"/>
      <w:numFmt w:val="lowerLetter"/>
      <w:lvlText w:val="%2."/>
      <w:lvlJc w:val="left"/>
      <w:pPr>
        <w:ind w:left="1496" w:hanging="360"/>
      </w:pPr>
    </w:lvl>
    <w:lvl w:ilvl="2" w:tplc="040E001B" w:tentative="1">
      <w:start w:val="1"/>
      <w:numFmt w:val="lowerRoman"/>
      <w:lvlText w:val="%3."/>
      <w:lvlJc w:val="right"/>
      <w:pPr>
        <w:ind w:left="2216" w:hanging="180"/>
      </w:pPr>
    </w:lvl>
    <w:lvl w:ilvl="3" w:tplc="040E000F" w:tentative="1">
      <w:start w:val="1"/>
      <w:numFmt w:val="decimal"/>
      <w:lvlText w:val="%4."/>
      <w:lvlJc w:val="left"/>
      <w:pPr>
        <w:ind w:left="2936" w:hanging="360"/>
      </w:pPr>
    </w:lvl>
    <w:lvl w:ilvl="4" w:tplc="040E0019" w:tentative="1">
      <w:start w:val="1"/>
      <w:numFmt w:val="lowerLetter"/>
      <w:lvlText w:val="%5."/>
      <w:lvlJc w:val="left"/>
      <w:pPr>
        <w:ind w:left="3656" w:hanging="360"/>
      </w:pPr>
    </w:lvl>
    <w:lvl w:ilvl="5" w:tplc="040E001B" w:tentative="1">
      <w:start w:val="1"/>
      <w:numFmt w:val="lowerRoman"/>
      <w:lvlText w:val="%6."/>
      <w:lvlJc w:val="right"/>
      <w:pPr>
        <w:ind w:left="4376" w:hanging="180"/>
      </w:pPr>
    </w:lvl>
    <w:lvl w:ilvl="6" w:tplc="040E000F" w:tentative="1">
      <w:start w:val="1"/>
      <w:numFmt w:val="decimal"/>
      <w:lvlText w:val="%7."/>
      <w:lvlJc w:val="left"/>
      <w:pPr>
        <w:ind w:left="5096" w:hanging="360"/>
      </w:pPr>
    </w:lvl>
    <w:lvl w:ilvl="7" w:tplc="040E0019" w:tentative="1">
      <w:start w:val="1"/>
      <w:numFmt w:val="lowerLetter"/>
      <w:lvlText w:val="%8."/>
      <w:lvlJc w:val="left"/>
      <w:pPr>
        <w:ind w:left="5816" w:hanging="360"/>
      </w:pPr>
    </w:lvl>
    <w:lvl w:ilvl="8" w:tplc="040E001B" w:tentative="1">
      <w:start w:val="1"/>
      <w:numFmt w:val="lowerRoman"/>
      <w:lvlText w:val="%9."/>
      <w:lvlJc w:val="right"/>
      <w:pPr>
        <w:ind w:left="6536" w:hanging="180"/>
      </w:pPr>
    </w:lvl>
  </w:abstractNum>
  <w:abstractNum w:abstractNumId="11" w15:restartNumberingAfterBreak="0">
    <w:nsid w:val="41772E9C"/>
    <w:multiLevelType w:val="hybridMultilevel"/>
    <w:tmpl w:val="6A4071C6"/>
    <w:lvl w:ilvl="0" w:tplc="DAB4B98A">
      <w:start w:val="1"/>
      <w:numFmt w:val="decimal"/>
      <w:lvlText w:val="%1."/>
      <w:lvlJc w:val="left"/>
      <w:pPr>
        <w:ind w:left="776" w:hanging="360"/>
      </w:pPr>
      <w:rPr>
        <w:rFonts w:hint="default"/>
      </w:rPr>
    </w:lvl>
    <w:lvl w:ilvl="1" w:tplc="040E0019" w:tentative="1">
      <w:start w:val="1"/>
      <w:numFmt w:val="lowerLetter"/>
      <w:lvlText w:val="%2."/>
      <w:lvlJc w:val="left"/>
      <w:pPr>
        <w:ind w:left="1496" w:hanging="360"/>
      </w:pPr>
    </w:lvl>
    <w:lvl w:ilvl="2" w:tplc="040E001B" w:tentative="1">
      <w:start w:val="1"/>
      <w:numFmt w:val="lowerRoman"/>
      <w:lvlText w:val="%3."/>
      <w:lvlJc w:val="right"/>
      <w:pPr>
        <w:ind w:left="2216" w:hanging="180"/>
      </w:pPr>
    </w:lvl>
    <w:lvl w:ilvl="3" w:tplc="040E000F" w:tentative="1">
      <w:start w:val="1"/>
      <w:numFmt w:val="decimal"/>
      <w:lvlText w:val="%4."/>
      <w:lvlJc w:val="left"/>
      <w:pPr>
        <w:ind w:left="2936" w:hanging="360"/>
      </w:pPr>
    </w:lvl>
    <w:lvl w:ilvl="4" w:tplc="040E0019" w:tentative="1">
      <w:start w:val="1"/>
      <w:numFmt w:val="lowerLetter"/>
      <w:lvlText w:val="%5."/>
      <w:lvlJc w:val="left"/>
      <w:pPr>
        <w:ind w:left="3656" w:hanging="360"/>
      </w:pPr>
    </w:lvl>
    <w:lvl w:ilvl="5" w:tplc="040E001B" w:tentative="1">
      <w:start w:val="1"/>
      <w:numFmt w:val="lowerRoman"/>
      <w:lvlText w:val="%6."/>
      <w:lvlJc w:val="right"/>
      <w:pPr>
        <w:ind w:left="4376" w:hanging="180"/>
      </w:pPr>
    </w:lvl>
    <w:lvl w:ilvl="6" w:tplc="040E000F" w:tentative="1">
      <w:start w:val="1"/>
      <w:numFmt w:val="decimal"/>
      <w:lvlText w:val="%7."/>
      <w:lvlJc w:val="left"/>
      <w:pPr>
        <w:ind w:left="5096" w:hanging="360"/>
      </w:pPr>
    </w:lvl>
    <w:lvl w:ilvl="7" w:tplc="040E0019" w:tentative="1">
      <w:start w:val="1"/>
      <w:numFmt w:val="lowerLetter"/>
      <w:lvlText w:val="%8."/>
      <w:lvlJc w:val="left"/>
      <w:pPr>
        <w:ind w:left="5816" w:hanging="360"/>
      </w:pPr>
    </w:lvl>
    <w:lvl w:ilvl="8" w:tplc="040E001B" w:tentative="1">
      <w:start w:val="1"/>
      <w:numFmt w:val="lowerRoman"/>
      <w:lvlText w:val="%9."/>
      <w:lvlJc w:val="right"/>
      <w:pPr>
        <w:ind w:left="6536" w:hanging="180"/>
      </w:pPr>
    </w:lvl>
  </w:abstractNum>
  <w:abstractNum w:abstractNumId="12" w15:restartNumberingAfterBreak="0">
    <w:nsid w:val="433B604F"/>
    <w:multiLevelType w:val="hybridMultilevel"/>
    <w:tmpl w:val="E2C05F14"/>
    <w:lvl w:ilvl="0" w:tplc="4F6A2842">
      <w:start w:val="1"/>
      <w:numFmt w:val="decimal"/>
      <w:lvlText w:val="%1."/>
      <w:lvlJc w:val="left"/>
      <w:pPr>
        <w:ind w:left="776" w:hanging="360"/>
      </w:pPr>
      <w:rPr>
        <w:rFonts w:hint="default"/>
        <w:b w:val="0"/>
      </w:rPr>
    </w:lvl>
    <w:lvl w:ilvl="1" w:tplc="040E0019" w:tentative="1">
      <w:start w:val="1"/>
      <w:numFmt w:val="lowerLetter"/>
      <w:lvlText w:val="%2."/>
      <w:lvlJc w:val="left"/>
      <w:pPr>
        <w:ind w:left="1496" w:hanging="360"/>
      </w:pPr>
    </w:lvl>
    <w:lvl w:ilvl="2" w:tplc="040E001B" w:tentative="1">
      <w:start w:val="1"/>
      <w:numFmt w:val="lowerRoman"/>
      <w:lvlText w:val="%3."/>
      <w:lvlJc w:val="right"/>
      <w:pPr>
        <w:ind w:left="2216" w:hanging="180"/>
      </w:pPr>
    </w:lvl>
    <w:lvl w:ilvl="3" w:tplc="040E000F" w:tentative="1">
      <w:start w:val="1"/>
      <w:numFmt w:val="decimal"/>
      <w:lvlText w:val="%4."/>
      <w:lvlJc w:val="left"/>
      <w:pPr>
        <w:ind w:left="2936" w:hanging="360"/>
      </w:pPr>
    </w:lvl>
    <w:lvl w:ilvl="4" w:tplc="040E0019" w:tentative="1">
      <w:start w:val="1"/>
      <w:numFmt w:val="lowerLetter"/>
      <w:lvlText w:val="%5."/>
      <w:lvlJc w:val="left"/>
      <w:pPr>
        <w:ind w:left="3656" w:hanging="360"/>
      </w:pPr>
    </w:lvl>
    <w:lvl w:ilvl="5" w:tplc="040E001B" w:tentative="1">
      <w:start w:val="1"/>
      <w:numFmt w:val="lowerRoman"/>
      <w:lvlText w:val="%6."/>
      <w:lvlJc w:val="right"/>
      <w:pPr>
        <w:ind w:left="4376" w:hanging="180"/>
      </w:pPr>
    </w:lvl>
    <w:lvl w:ilvl="6" w:tplc="040E000F" w:tentative="1">
      <w:start w:val="1"/>
      <w:numFmt w:val="decimal"/>
      <w:lvlText w:val="%7."/>
      <w:lvlJc w:val="left"/>
      <w:pPr>
        <w:ind w:left="5096" w:hanging="360"/>
      </w:pPr>
    </w:lvl>
    <w:lvl w:ilvl="7" w:tplc="040E0019" w:tentative="1">
      <w:start w:val="1"/>
      <w:numFmt w:val="lowerLetter"/>
      <w:lvlText w:val="%8."/>
      <w:lvlJc w:val="left"/>
      <w:pPr>
        <w:ind w:left="5816" w:hanging="360"/>
      </w:pPr>
    </w:lvl>
    <w:lvl w:ilvl="8" w:tplc="040E001B" w:tentative="1">
      <w:start w:val="1"/>
      <w:numFmt w:val="lowerRoman"/>
      <w:lvlText w:val="%9."/>
      <w:lvlJc w:val="right"/>
      <w:pPr>
        <w:ind w:left="6536" w:hanging="180"/>
      </w:pPr>
    </w:lvl>
  </w:abstractNum>
  <w:abstractNum w:abstractNumId="13" w15:restartNumberingAfterBreak="0">
    <w:nsid w:val="462653CF"/>
    <w:multiLevelType w:val="hybridMultilevel"/>
    <w:tmpl w:val="2AD44D30"/>
    <w:lvl w:ilvl="0" w:tplc="B0BEE6F2">
      <w:start w:val="1"/>
      <w:numFmt w:val="decimal"/>
      <w:lvlText w:val="%1."/>
      <w:lvlJc w:val="left"/>
      <w:pPr>
        <w:ind w:left="416" w:hanging="360"/>
      </w:pPr>
      <w:rPr>
        <w:rFonts w:hint="default"/>
        <w:vertAlign w:val="baseline"/>
      </w:rPr>
    </w:lvl>
    <w:lvl w:ilvl="1" w:tplc="040E0019" w:tentative="1">
      <w:start w:val="1"/>
      <w:numFmt w:val="lowerLetter"/>
      <w:lvlText w:val="%2."/>
      <w:lvlJc w:val="left"/>
      <w:pPr>
        <w:ind w:left="1136" w:hanging="360"/>
      </w:pPr>
    </w:lvl>
    <w:lvl w:ilvl="2" w:tplc="040E001B" w:tentative="1">
      <w:start w:val="1"/>
      <w:numFmt w:val="lowerRoman"/>
      <w:lvlText w:val="%3."/>
      <w:lvlJc w:val="right"/>
      <w:pPr>
        <w:ind w:left="1856" w:hanging="180"/>
      </w:pPr>
    </w:lvl>
    <w:lvl w:ilvl="3" w:tplc="040E000F" w:tentative="1">
      <w:start w:val="1"/>
      <w:numFmt w:val="decimal"/>
      <w:lvlText w:val="%4."/>
      <w:lvlJc w:val="left"/>
      <w:pPr>
        <w:ind w:left="2576" w:hanging="360"/>
      </w:pPr>
    </w:lvl>
    <w:lvl w:ilvl="4" w:tplc="040E0019" w:tentative="1">
      <w:start w:val="1"/>
      <w:numFmt w:val="lowerLetter"/>
      <w:lvlText w:val="%5."/>
      <w:lvlJc w:val="left"/>
      <w:pPr>
        <w:ind w:left="3296" w:hanging="360"/>
      </w:pPr>
    </w:lvl>
    <w:lvl w:ilvl="5" w:tplc="040E001B" w:tentative="1">
      <w:start w:val="1"/>
      <w:numFmt w:val="lowerRoman"/>
      <w:lvlText w:val="%6."/>
      <w:lvlJc w:val="right"/>
      <w:pPr>
        <w:ind w:left="4016" w:hanging="180"/>
      </w:pPr>
    </w:lvl>
    <w:lvl w:ilvl="6" w:tplc="040E000F" w:tentative="1">
      <w:start w:val="1"/>
      <w:numFmt w:val="decimal"/>
      <w:lvlText w:val="%7."/>
      <w:lvlJc w:val="left"/>
      <w:pPr>
        <w:ind w:left="4736" w:hanging="360"/>
      </w:pPr>
    </w:lvl>
    <w:lvl w:ilvl="7" w:tplc="040E0019" w:tentative="1">
      <w:start w:val="1"/>
      <w:numFmt w:val="lowerLetter"/>
      <w:lvlText w:val="%8."/>
      <w:lvlJc w:val="left"/>
      <w:pPr>
        <w:ind w:left="5456" w:hanging="360"/>
      </w:pPr>
    </w:lvl>
    <w:lvl w:ilvl="8" w:tplc="040E001B" w:tentative="1">
      <w:start w:val="1"/>
      <w:numFmt w:val="lowerRoman"/>
      <w:lvlText w:val="%9."/>
      <w:lvlJc w:val="right"/>
      <w:pPr>
        <w:ind w:left="6176" w:hanging="180"/>
      </w:pPr>
    </w:lvl>
  </w:abstractNum>
  <w:abstractNum w:abstractNumId="14" w15:restartNumberingAfterBreak="0">
    <w:nsid w:val="46EC0CA8"/>
    <w:multiLevelType w:val="hybridMultilevel"/>
    <w:tmpl w:val="CF021C9E"/>
    <w:lvl w:ilvl="0" w:tplc="A7F614DE">
      <w:start w:val="1"/>
      <w:numFmt w:val="upperRoman"/>
      <w:lvlText w:val="%1."/>
      <w:lvlJc w:val="left"/>
      <w:pPr>
        <w:ind w:left="776" w:hanging="720"/>
      </w:pPr>
      <w:rPr>
        <w:rFonts w:hint="default"/>
      </w:rPr>
    </w:lvl>
    <w:lvl w:ilvl="1" w:tplc="040E0019" w:tentative="1">
      <w:start w:val="1"/>
      <w:numFmt w:val="lowerLetter"/>
      <w:lvlText w:val="%2."/>
      <w:lvlJc w:val="left"/>
      <w:pPr>
        <w:ind w:left="1136" w:hanging="360"/>
      </w:pPr>
    </w:lvl>
    <w:lvl w:ilvl="2" w:tplc="040E001B" w:tentative="1">
      <w:start w:val="1"/>
      <w:numFmt w:val="lowerRoman"/>
      <w:lvlText w:val="%3."/>
      <w:lvlJc w:val="right"/>
      <w:pPr>
        <w:ind w:left="1856" w:hanging="180"/>
      </w:pPr>
    </w:lvl>
    <w:lvl w:ilvl="3" w:tplc="040E000F" w:tentative="1">
      <w:start w:val="1"/>
      <w:numFmt w:val="decimal"/>
      <w:lvlText w:val="%4."/>
      <w:lvlJc w:val="left"/>
      <w:pPr>
        <w:ind w:left="2576" w:hanging="360"/>
      </w:pPr>
    </w:lvl>
    <w:lvl w:ilvl="4" w:tplc="040E0019" w:tentative="1">
      <w:start w:val="1"/>
      <w:numFmt w:val="lowerLetter"/>
      <w:lvlText w:val="%5."/>
      <w:lvlJc w:val="left"/>
      <w:pPr>
        <w:ind w:left="3296" w:hanging="360"/>
      </w:pPr>
    </w:lvl>
    <w:lvl w:ilvl="5" w:tplc="040E001B" w:tentative="1">
      <w:start w:val="1"/>
      <w:numFmt w:val="lowerRoman"/>
      <w:lvlText w:val="%6."/>
      <w:lvlJc w:val="right"/>
      <w:pPr>
        <w:ind w:left="4016" w:hanging="180"/>
      </w:pPr>
    </w:lvl>
    <w:lvl w:ilvl="6" w:tplc="040E000F" w:tentative="1">
      <w:start w:val="1"/>
      <w:numFmt w:val="decimal"/>
      <w:lvlText w:val="%7."/>
      <w:lvlJc w:val="left"/>
      <w:pPr>
        <w:ind w:left="4736" w:hanging="360"/>
      </w:pPr>
    </w:lvl>
    <w:lvl w:ilvl="7" w:tplc="040E0019" w:tentative="1">
      <w:start w:val="1"/>
      <w:numFmt w:val="lowerLetter"/>
      <w:lvlText w:val="%8."/>
      <w:lvlJc w:val="left"/>
      <w:pPr>
        <w:ind w:left="5456" w:hanging="360"/>
      </w:pPr>
    </w:lvl>
    <w:lvl w:ilvl="8" w:tplc="040E001B" w:tentative="1">
      <w:start w:val="1"/>
      <w:numFmt w:val="lowerRoman"/>
      <w:lvlText w:val="%9."/>
      <w:lvlJc w:val="right"/>
      <w:pPr>
        <w:ind w:left="6176" w:hanging="180"/>
      </w:pPr>
    </w:lvl>
  </w:abstractNum>
  <w:abstractNum w:abstractNumId="15" w15:restartNumberingAfterBreak="0">
    <w:nsid w:val="549474D7"/>
    <w:multiLevelType w:val="hybridMultilevel"/>
    <w:tmpl w:val="B6FC540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5C086135"/>
    <w:multiLevelType w:val="hybridMultilevel"/>
    <w:tmpl w:val="5972FCCC"/>
    <w:lvl w:ilvl="0" w:tplc="FFFFFFFF">
      <w:start w:val="1"/>
      <w:numFmt w:val="decimal"/>
      <w:lvlText w:val="%1."/>
      <w:lvlJc w:val="left"/>
      <w:pPr>
        <w:ind w:left="416" w:hanging="360"/>
      </w:pPr>
      <w:rPr>
        <w:rFonts w:hint="default"/>
      </w:rPr>
    </w:lvl>
    <w:lvl w:ilvl="1" w:tplc="FFFFFFFF" w:tentative="1">
      <w:start w:val="1"/>
      <w:numFmt w:val="lowerLetter"/>
      <w:lvlText w:val="%2."/>
      <w:lvlJc w:val="left"/>
      <w:pPr>
        <w:ind w:left="1136" w:hanging="360"/>
      </w:pPr>
    </w:lvl>
    <w:lvl w:ilvl="2" w:tplc="FFFFFFFF" w:tentative="1">
      <w:start w:val="1"/>
      <w:numFmt w:val="lowerRoman"/>
      <w:lvlText w:val="%3."/>
      <w:lvlJc w:val="right"/>
      <w:pPr>
        <w:ind w:left="1856" w:hanging="180"/>
      </w:pPr>
    </w:lvl>
    <w:lvl w:ilvl="3" w:tplc="FFFFFFFF" w:tentative="1">
      <w:start w:val="1"/>
      <w:numFmt w:val="decimal"/>
      <w:lvlText w:val="%4."/>
      <w:lvlJc w:val="left"/>
      <w:pPr>
        <w:ind w:left="2576" w:hanging="360"/>
      </w:pPr>
    </w:lvl>
    <w:lvl w:ilvl="4" w:tplc="FFFFFFFF" w:tentative="1">
      <w:start w:val="1"/>
      <w:numFmt w:val="lowerLetter"/>
      <w:lvlText w:val="%5."/>
      <w:lvlJc w:val="left"/>
      <w:pPr>
        <w:ind w:left="3296" w:hanging="360"/>
      </w:pPr>
    </w:lvl>
    <w:lvl w:ilvl="5" w:tplc="FFFFFFFF" w:tentative="1">
      <w:start w:val="1"/>
      <w:numFmt w:val="lowerRoman"/>
      <w:lvlText w:val="%6."/>
      <w:lvlJc w:val="right"/>
      <w:pPr>
        <w:ind w:left="4016" w:hanging="180"/>
      </w:pPr>
    </w:lvl>
    <w:lvl w:ilvl="6" w:tplc="FFFFFFFF" w:tentative="1">
      <w:start w:val="1"/>
      <w:numFmt w:val="decimal"/>
      <w:lvlText w:val="%7."/>
      <w:lvlJc w:val="left"/>
      <w:pPr>
        <w:ind w:left="4736" w:hanging="360"/>
      </w:pPr>
    </w:lvl>
    <w:lvl w:ilvl="7" w:tplc="FFFFFFFF" w:tentative="1">
      <w:start w:val="1"/>
      <w:numFmt w:val="lowerLetter"/>
      <w:lvlText w:val="%8."/>
      <w:lvlJc w:val="left"/>
      <w:pPr>
        <w:ind w:left="5456" w:hanging="360"/>
      </w:pPr>
    </w:lvl>
    <w:lvl w:ilvl="8" w:tplc="FFFFFFFF" w:tentative="1">
      <w:start w:val="1"/>
      <w:numFmt w:val="lowerRoman"/>
      <w:lvlText w:val="%9."/>
      <w:lvlJc w:val="right"/>
      <w:pPr>
        <w:ind w:left="6176" w:hanging="180"/>
      </w:pPr>
    </w:lvl>
  </w:abstractNum>
  <w:abstractNum w:abstractNumId="17" w15:restartNumberingAfterBreak="0">
    <w:nsid w:val="6AF74340"/>
    <w:multiLevelType w:val="hybridMultilevel"/>
    <w:tmpl w:val="9E4A12A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78843F7F"/>
    <w:multiLevelType w:val="hybridMultilevel"/>
    <w:tmpl w:val="BC2ED57A"/>
    <w:lvl w:ilvl="0" w:tplc="44FE3E98">
      <w:start w:val="1"/>
      <w:numFmt w:val="decimal"/>
      <w:lvlText w:val="%1."/>
      <w:lvlJc w:val="left"/>
      <w:pPr>
        <w:ind w:left="416" w:hanging="360"/>
      </w:pPr>
      <w:rPr>
        <w:rFonts w:hint="default"/>
      </w:rPr>
    </w:lvl>
    <w:lvl w:ilvl="1" w:tplc="040E0019" w:tentative="1">
      <w:start w:val="1"/>
      <w:numFmt w:val="lowerLetter"/>
      <w:lvlText w:val="%2."/>
      <w:lvlJc w:val="left"/>
      <w:pPr>
        <w:ind w:left="1136" w:hanging="360"/>
      </w:pPr>
    </w:lvl>
    <w:lvl w:ilvl="2" w:tplc="040E001B" w:tentative="1">
      <w:start w:val="1"/>
      <w:numFmt w:val="lowerRoman"/>
      <w:lvlText w:val="%3."/>
      <w:lvlJc w:val="right"/>
      <w:pPr>
        <w:ind w:left="1856" w:hanging="180"/>
      </w:pPr>
    </w:lvl>
    <w:lvl w:ilvl="3" w:tplc="040E000F" w:tentative="1">
      <w:start w:val="1"/>
      <w:numFmt w:val="decimal"/>
      <w:lvlText w:val="%4."/>
      <w:lvlJc w:val="left"/>
      <w:pPr>
        <w:ind w:left="2576" w:hanging="360"/>
      </w:pPr>
    </w:lvl>
    <w:lvl w:ilvl="4" w:tplc="040E0019" w:tentative="1">
      <w:start w:val="1"/>
      <w:numFmt w:val="lowerLetter"/>
      <w:lvlText w:val="%5."/>
      <w:lvlJc w:val="left"/>
      <w:pPr>
        <w:ind w:left="3296" w:hanging="360"/>
      </w:pPr>
    </w:lvl>
    <w:lvl w:ilvl="5" w:tplc="040E001B" w:tentative="1">
      <w:start w:val="1"/>
      <w:numFmt w:val="lowerRoman"/>
      <w:lvlText w:val="%6."/>
      <w:lvlJc w:val="right"/>
      <w:pPr>
        <w:ind w:left="4016" w:hanging="180"/>
      </w:pPr>
    </w:lvl>
    <w:lvl w:ilvl="6" w:tplc="040E000F" w:tentative="1">
      <w:start w:val="1"/>
      <w:numFmt w:val="decimal"/>
      <w:lvlText w:val="%7."/>
      <w:lvlJc w:val="left"/>
      <w:pPr>
        <w:ind w:left="4736" w:hanging="360"/>
      </w:pPr>
    </w:lvl>
    <w:lvl w:ilvl="7" w:tplc="040E0019" w:tentative="1">
      <w:start w:val="1"/>
      <w:numFmt w:val="lowerLetter"/>
      <w:lvlText w:val="%8."/>
      <w:lvlJc w:val="left"/>
      <w:pPr>
        <w:ind w:left="5456" w:hanging="360"/>
      </w:pPr>
    </w:lvl>
    <w:lvl w:ilvl="8" w:tplc="040E001B" w:tentative="1">
      <w:start w:val="1"/>
      <w:numFmt w:val="lowerRoman"/>
      <w:lvlText w:val="%9."/>
      <w:lvlJc w:val="right"/>
      <w:pPr>
        <w:ind w:left="6176" w:hanging="180"/>
      </w:pPr>
    </w:lvl>
  </w:abstractNum>
  <w:num w:numId="1">
    <w:abstractNumId w:val="18"/>
  </w:num>
  <w:num w:numId="2">
    <w:abstractNumId w:val="17"/>
  </w:num>
  <w:num w:numId="3">
    <w:abstractNumId w:val="7"/>
  </w:num>
  <w:num w:numId="4">
    <w:abstractNumId w:val="12"/>
  </w:num>
  <w:num w:numId="5">
    <w:abstractNumId w:val="8"/>
  </w:num>
  <w:num w:numId="6">
    <w:abstractNumId w:val="1"/>
  </w:num>
  <w:num w:numId="7">
    <w:abstractNumId w:val="15"/>
  </w:num>
  <w:num w:numId="8">
    <w:abstractNumId w:val="9"/>
  </w:num>
  <w:num w:numId="9">
    <w:abstractNumId w:val="6"/>
  </w:num>
  <w:num w:numId="10">
    <w:abstractNumId w:val="16"/>
  </w:num>
  <w:num w:numId="11">
    <w:abstractNumId w:val="13"/>
  </w:num>
  <w:num w:numId="12">
    <w:abstractNumId w:val="0"/>
  </w:num>
  <w:num w:numId="13">
    <w:abstractNumId w:val="4"/>
  </w:num>
  <w:num w:numId="14">
    <w:abstractNumId w:val="5"/>
  </w:num>
  <w:num w:numId="15">
    <w:abstractNumId w:val="14"/>
  </w:num>
  <w:num w:numId="16">
    <w:abstractNumId w:val="3"/>
  </w:num>
  <w:num w:numId="17">
    <w:abstractNumId w:val="10"/>
  </w:num>
  <w:num w:numId="18">
    <w:abstractNumId w:val="2"/>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03F8"/>
    <w:rsid w:val="000101C0"/>
    <w:rsid w:val="00012D01"/>
    <w:rsid w:val="000203F8"/>
    <w:rsid w:val="00034FA0"/>
    <w:rsid w:val="00056F9F"/>
    <w:rsid w:val="000570BF"/>
    <w:rsid w:val="0006164E"/>
    <w:rsid w:val="000773F1"/>
    <w:rsid w:val="00083A89"/>
    <w:rsid w:val="000864D9"/>
    <w:rsid w:val="0009485D"/>
    <w:rsid w:val="000B0F10"/>
    <w:rsid w:val="000E6D4C"/>
    <w:rsid w:val="00107D8C"/>
    <w:rsid w:val="00111210"/>
    <w:rsid w:val="00122E25"/>
    <w:rsid w:val="00124BAF"/>
    <w:rsid w:val="00146565"/>
    <w:rsid w:val="00156DC7"/>
    <w:rsid w:val="0016016C"/>
    <w:rsid w:val="001748C7"/>
    <w:rsid w:val="00190FAD"/>
    <w:rsid w:val="0019188F"/>
    <w:rsid w:val="0019241F"/>
    <w:rsid w:val="001A3D07"/>
    <w:rsid w:val="001A4FA7"/>
    <w:rsid w:val="001A50C6"/>
    <w:rsid w:val="001A7B6A"/>
    <w:rsid w:val="001B0013"/>
    <w:rsid w:val="001C35BF"/>
    <w:rsid w:val="001D06E2"/>
    <w:rsid w:val="001E392D"/>
    <w:rsid w:val="001F5AFF"/>
    <w:rsid w:val="00200C07"/>
    <w:rsid w:val="00231111"/>
    <w:rsid w:val="00270EE2"/>
    <w:rsid w:val="002905B3"/>
    <w:rsid w:val="002D1159"/>
    <w:rsid w:val="002E295E"/>
    <w:rsid w:val="002F28BC"/>
    <w:rsid w:val="002F39DD"/>
    <w:rsid w:val="002F4B2F"/>
    <w:rsid w:val="002F7FEC"/>
    <w:rsid w:val="00320273"/>
    <w:rsid w:val="00327EFA"/>
    <w:rsid w:val="003303D7"/>
    <w:rsid w:val="00367084"/>
    <w:rsid w:val="0036771D"/>
    <w:rsid w:val="00371C83"/>
    <w:rsid w:val="00380B55"/>
    <w:rsid w:val="003B5554"/>
    <w:rsid w:val="003B6F3E"/>
    <w:rsid w:val="003C1E1E"/>
    <w:rsid w:val="003D14EB"/>
    <w:rsid w:val="003D79CA"/>
    <w:rsid w:val="003E11BB"/>
    <w:rsid w:val="003F344E"/>
    <w:rsid w:val="00404481"/>
    <w:rsid w:val="00411A4D"/>
    <w:rsid w:val="004202EC"/>
    <w:rsid w:val="00444487"/>
    <w:rsid w:val="0044600A"/>
    <w:rsid w:val="00452F7A"/>
    <w:rsid w:val="00461902"/>
    <w:rsid w:val="00463F5A"/>
    <w:rsid w:val="004676E0"/>
    <w:rsid w:val="004A47D3"/>
    <w:rsid w:val="004B727D"/>
    <w:rsid w:val="004E0C3E"/>
    <w:rsid w:val="004F44F1"/>
    <w:rsid w:val="005007E9"/>
    <w:rsid w:val="005209E1"/>
    <w:rsid w:val="00521FA8"/>
    <w:rsid w:val="00530224"/>
    <w:rsid w:val="00535D31"/>
    <w:rsid w:val="00535DCF"/>
    <w:rsid w:val="00546E55"/>
    <w:rsid w:val="00553C4A"/>
    <w:rsid w:val="00571D77"/>
    <w:rsid w:val="005C7CD7"/>
    <w:rsid w:val="005C7F86"/>
    <w:rsid w:val="005E5E23"/>
    <w:rsid w:val="006335D8"/>
    <w:rsid w:val="0063751F"/>
    <w:rsid w:val="0065176C"/>
    <w:rsid w:val="00652ED5"/>
    <w:rsid w:val="006621BE"/>
    <w:rsid w:val="0067590D"/>
    <w:rsid w:val="006766E5"/>
    <w:rsid w:val="00691FB8"/>
    <w:rsid w:val="006A2285"/>
    <w:rsid w:val="006C1363"/>
    <w:rsid w:val="006C1560"/>
    <w:rsid w:val="006C4FF3"/>
    <w:rsid w:val="006C6886"/>
    <w:rsid w:val="006D1769"/>
    <w:rsid w:val="006D30D5"/>
    <w:rsid w:val="006D3A77"/>
    <w:rsid w:val="006D55DE"/>
    <w:rsid w:val="006D6D24"/>
    <w:rsid w:val="00723CE6"/>
    <w:rsid w:val="00725786"/>
    <w:rsid w:val="007311C6"/>
    <w:rsid w:val="0074432F"/>
    <w:rsid w:val="00762384"/>
    <w:rsid w:val="007A623F"/>
    <w:rsid w:val="007D5AF1"/>
    <w:rsid w:val="007D65DC"/>
    <w:rsid w:val="007E0A03"/>
    <w:rsid w:val="007F0A15"/>
    <w:rsid w:val="00807C39"/>
    <w:rsid w:val="008246BE"/>
    <w:rsid w:val="00827453"/>
    <w:rsid w:val="008448AF"/>
    <w:rsid w:val="0088656F"/>
    <w:rsid w:val="008A68C2"/>
    <w:rsid w:val="008C3569"/>
    <w:rsid w:val="008C3946"/>
    <w:rsid w:val="008E27E2"/>
    <w:rsid w:val="008F1931"/>
    <w:rsid w:val="00926238"/>
    <w:rsid w:val="00943274"/>
    <w:rsid w:val="009549FC"/>
    <w:rsid w:val="00965E8F"/>
    <w:rsid w:val="0098717E"/>
    <w:rsid w:val="0099522F"/>
    <w:rsid w:val="009B228B"/>
    <w:rsid w:val="009C4D55"/>
    <w:rsid w:val="00A265C1"/>
    <w:rsid w:val="00A378CF"/>
    <w:rsid w:val="00A4675B"/>
    <w:rsid w:val="00A53C09"/>
    <w:rsid w:val="00A61A7F"/>
    <w:rsid w:val="00A9494F"/>
    <w:rsid w:val="00AD49CF"/>
    <w:rsid w:val="00AD7973"/>
    <w:rsid w:val="00B35D4D"/>
    <w:rsid w:val="00B57109"/>
    <w:rsid w:val="00B720BF"/>
    <w:rsid w:val="00B82F3F"/>
    <w:rsid w:val="00B97CA3"/>
    <w:rsid w:val="00BC1FEE"/>
    <w:rsid w:val="00BD2014"/>
    <w:rsid w:val="00BD7D2D"/>
    <w:rsid w:val="00BE02BE"/>
    <w:rsid w:val="00C15522"/>
    <w:rsid w:val="00C348CA"/>
    <w:rsid w:val="00C65CF9"/>
    <w:rsid w:val="00C7786C"/>
    <w:rsid w:val="00CB2F0C"/>
    <w:rsid w:val="00CB43ED"/>
    <w:rsid w:val="00CE0C1B"/>
    <w:rsid w:val="00CE796D"/>
    <w:rsid w:val="00CF0639"/>
    <w:rsid w:val="00D06B7D"/>
    <w:rsid w:val="00D06E61"/>
    <w:rsid w:val="00D41994"/>
    <w:rsid w:val="00D569D3"/>
    <w:rsid w:val="00D858CC"/>
    <w:rsid w:val="00D9081F"/>
    <w:rsid w:val="00D93769"/>
    <w:rsid w:val="00D961A5"/>
    <w:rsid w:val="00D96AA9"/>
    <w:rsid w:val="00DA314C"/>
    <w:rsid w:val="00DC02E2"/>
    <w:rsid w:val="00DC4865"/>
    <w:rsid w:val="00DE2CAF"/>
    <w:rsid w:val="00DF079A"/>
    <w:rsid w:val="00E2722B"/>
    <w:rsid w:val="00E56031"/>
    <w:rsid w:val="00E66F2E"/>
    <w:rsid w:val="00E72213"/>
    <w:rsid w:val="00EA103C"/>
    <w:rsid w:val="00EB1D36"/>
    <w:rsid w:val="00EB396A"/>
    <w:rsid w:val="00EC7190"/>
    <w:rsid w:val="00ED6D5F"/>
    <w:rsid w:val="00EF4BF4"/>
    <w:rsid w:val="00F018B6"/>
    <w:rsid w:val="00F0378D"/>
    <w:rsid w:val="00F145B2"/>
    <w:rsid w:val="00F54264"/>
    <w:rsid w:val="00F77CB0"/>
    <w:rsid w:val="00F86510"/>
    <w:rsid w:val="00FA0D3D"/>
    <w:rsid w:val="00FA1EF0"/>
    <w:rsid w:val="00FB52AC"/>
    <w:rsid w:val="00FD155C"/>
    <w:rsid w:val="00FE4FB3"/>
    <w:rsid w:val="00FF0C0B"/>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6F5A0D"/>
  <w14:defaultImageDpi w14:val="0"/>
  <w15:docId w15:val="{2C471440-0045-4442-A57D-C826E19D3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paragraph" w:styleId="Cmsor1">
    <w:name w:val="heading 1"/>
    <w:basedOn w:val="Norml"/>
    <w:next w:val="Norml"/>
    <w:link w:val="Cmsor1Char"/>
    <w:uiPriority w:val="9"/>
    <w:qFormat/>
    <w:rsid w:val="006D3A7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iPriority w:val="9"/>
    <w:semiHidden/>
    <w:unhideWhenUsed/>
    <w:qFormat/>
    <w:rsid w:val="006D3A7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basedOn w:val="Bekezdsalapbettpusa"/>
    <w:rsid w:val="001A50C6"/>
    <w:rPr>
      <w:color w:val="0066CC"/>
      <w:u w:val="single"/>
    </w:rPr>
  </w:style>
  <w:style w:type="paragraph" w:styleId="Listaszerbekezds">
    <w:name w:val="List Paragraph"/>
    <w:basedOn w:val="Norml"/>
    <w:uiPriority w:val="34"/>
    <w:qFormat/>
    <w:rsid w:val="004B727D"/>
    <w:pPr>
      <w:ind w:left="720"/>
      <w:contextualSpacing/>
    </w:pPr>
  </w:style>
  <w:style w:type="paragraph" w:styleId="Vltozat">
    <w:name w:val="Revision"/>
    <w:hidden/>
    <w:uiPriority w:val="99"/>
    <w:semiHidden/>
    <w:rsid w:val="00DF079A"/>
    <w:pPr>
      <w:spacing w:after="0" w:line="240" w:lineRule="auto"/>
    </w:pPr>
  </w:style>
  <w:style w:type="character" w:styleId="Jegyzethivatkozs">
    <w:name w:val="annotation reference"/>
    <w:basedOn w:val="Bekezdsalapbettpusa"/>
    <w:uiPriority w:val="99"/>
    <w:semiHidden/>
    <w:unhideWhenUsed/>
    <w:rsid w:val="00DF079A"/>
    <w:rPr>
      <w:sz w:val="16"/>
      <w:szCs w:val="16"/>
    </w:rPr>
  </w:style>
  <w:style w:type="paragraph" w:styleId="Jegyzetszveg">
    <w:name w:val="annotation text"/>
    <w:basedOn w:val="Norml"/>
    <w:link w:val="JegyzetszvegChar"/>
    <w:uiPriority w:val="99"/>
    <w:unhideWhenUsed/>
    <w:rsid w:val="00DF079A"/>
    <w:pPr>
      <w:spacing w:line="240" w:lineRule="auto"/>
    </w:pPr>
    <w:rPr>
      <w:sz w:val="20"/>
      <w:szCs w:val="20"/>
    </w:rPr>
  </w:style>
  <w:style w:type="character" w:customStyle="1" w:styleId="JegyzetszvegChar">
    <w:name w:val="Jegyzetszöveg Char"/>
    <w:basedOn w:val="Bekezdsalapbettpusa"/>
    <w:link w:val="Jegyzetszveg"/>
    <w:uiPriority w:val="99"/>
    <w:rsid w:val="00DF079A"/>
    <w:rPr>
      <w:sz w:val="20"/>
      <w:szCs w:val="20"/>
    </w:rPr>
  </w:style>
  <w:style w:type="paragraph" w:styleId="Megjegyzstrgya">
    <w:name w:val="annotation subject"/>
    <w:basedOn w:val="Jegyzetszveg"/>
    <w:next w:val="Jegyzetszveg"/>
    <w:link w:val="MegjegyzstrgyaChar"/>
    <w:uiPriority w:val="99"/>
    <w:semiHidden/>
    <w:unhideWhenUsed/>
    <w:rsid w:val="00DF079A"/>
    <w:rPr>
      <w:b/>
      <w:bCs/>
    </w:rPr>
  </w:style>
  <w:style w:type="character" w:customStyle="1" w:styleId="MegjegyzstrgyaChar">
    <w:name w:val="Megjegyzés tárgya Char"/>
    <w:basedOn w:val="JegyzetszvegChar"/>
    <w:link w:val="Megjegyzstrgya"/>
    <w:uiPriority w:val="99"/>
    <w:semiHidden/>
    <w:rsid w:val="00DF079A"/>
    <w:rPr>
      <w:b/>
      <w:bCs/>
      <w:sz w:val="20"/>
      <w:szCs w:val="20"/>
    </w:rPr>
  </w:style>
  <w:style w:type="character" w:customStyle="1" w:styleId="Cmsor2Char">
    <w:name w:val="Címsor 2 Char"/>
    <w:basedOn w:val="Bekezdsalapbettpusa"/>
    <w:link w:val="Cmsor2"/>
    <w:uiPriority w:val="9"/>
    <w:semiHidden/>
    <w:rsid w:val="006D3A77"/>
    <w:rPr>
      <w:rFonts w:asciiTheme="majorHAnsi" w:eastAsiaTheme="majorEastAsia" w:hAnsiTheme="majorHAnsi" w:cstheme="majorBidi"/>
      <w:color w:val="2E74B5" w:themeColor="accent1" w:themeShade="BF"/>
      <w:sz w:val="26"/>
      <w:szCs w:val="26"/>
    </w:rPr>
  </w:style>
  <w:style w:type="character" w:customStyle="1" w:styleId="Cmsor1Char">
    <w:name w:val="Címsor 1 Char"/>
    <w:basedOn w:val="Bekezdsalapbettpusa"/>
    <w:link w:val="Cmsor1"/>
    <w:uiPriority w:val="9"/>
    <w:rsid w:val="006D3A77"/>
    <w:rPr>
      <w:rFonts w:asciiTheme="majorHAnsi" w:eastAsiaTheme="majorEastAsia" w:hAnsiTheme="majorHAnsi" w:cstheme="majorBidi"/>
      <w:color w:val="2E74B5" w:themeColor="accent1" w:themeShade="BF"/>
      <w:sz w:val="32"/>
      <w:szCs w:val="32"/>
    </w:rPr>
  </w:style>
  <w:style w:type="character" w:customStyle="1" w:styleId="UnresolvedMention">
    <w:name w:val="Unresolved Mention"/>
    <w:basedOn w:val="Bekezdsalapbettpusa"/>
    <w:uiPriority w:val="99"/>
    <w:semiHidden/>
    <w:unhideWhenUsed/>
    <w:rsid w:val="00380B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30156">
      <w:bodyDiv w:val="1"/>
      <w:marLeft w:val="0"/>
      <w:marRight w:val="0"/>
      <w:marTop w:val="0"/>
      <w:marBottom w:val="0"/>
      <w:divBdr>
        <w:top w:val="none" w:sz="0" w:space="0" w:color="auto"/>
        <w:left w:val="none" w:sz="0" w:space="0" w:color="auto"/>
        <w:bottom w:val="none" w:sz="0" w:space="0" w:color="auto"/>
        <w:right w:val="none" w:sz="0" w:space="0" w:color="auto"/>
      </w:divBdr>
    </w:div>
    <w:div w:id="126047052">
      <w:bodyDiv w:val="1"/>
      <w:marLeft w:val="0"/>
      <w:marRight w:val="0"/>
      <w:marTop w:val="0"/>
      <w:marBottom w:val="0"/>
      <w:divBdr>
        <w:top w:val="none" w:sz="0" w:space="0" w:color="auto"/>
        <w:left w:val="none" w:sz="0" w:space="0" w:color="auto"/>
        <w:bottom w:val="none" w:sz="0" w:space="0" w:color="auto"/>
        <w:right w:val="none" w:sz="0" w:space="0" w:color="auto"/>
      </w:divBdr>
    </w:div>
    <w:div w:id="185292745">
      <w:bodyDiv w:val="1"/>
      <w:marLeft w:val="0"/>
      <w:marRight w:val="0"/>
      <w:marTop w:val="0"/>
      <w:marBottom w:val="0"/>
      <w:divBdr>
        <w:top w:val="none" w:sz="0" w:space="0" w:color="auto"/>
        <w:left w:val="none" w:sz="0" w:space="0" w:color="auto"/>
        <w:bottom w:val="none" w:sz="0" w:space="0" w:color="auto"/>
        <w:right w:val="none" w:sz="0" w:space="0" w:color="auto"/>
      </w:divBdr>
    </w:div>
    <w:div w:id="380059253">
      <w:bodyDiv w:val="1"/>
      <w:marLeft w:val="0"/>
      <w:marRight w:val="0"/>
      <w:marTop w:val="0"/>
      <w:marBottom w:val="0"/>
      <w:divBdr>
        <w:top w:val="none" w:sz="0" w:space="0" w:color="auto"/>
        <w:left w:val="none" w:sz="0" w:space="0" w:color="auto"/>
        <w:bottom w:val="none" w:sz="0" w:space="0" w:color="auto"/>
        <w:right w:val="none" w:sz="0" w:space="0" w:color="auto"/>
      </w:divBdr>
    </w:div>
    <w:div w:id="406878391">
      <w:bodyDiv w:val="1"/>
      <w:marLeft w:val="0"/>
      <w:marRight w:val="0"/>
      <w:marTop w:val="0"/>
      <w:marBottom w:val="0"/>
      <w:divBdr>
        <w:top w:val="none" w:sz="0" w:space="0" w:color="auto"/>
        <w:left w:val="none" w:sz="0" w:space="0" w:color="auto"/>
        <w:bottom w:val="none" w:sz="0" w:space="0" w:color="auto"/>
        <w:right w:val="none" w:sz="0" w:space="0" w:color="auto"/>
      </w:divBdr>
    </w:div>
    <w:div w:id="470101055">
      <w:bodyDiv w:val="1"/>
      <w:marLeft w:val="0"/>
      <w:marRight w:val="0"/>
      <w:marTop w:val="0"/>
      <w:marBottom w:val="0"/>
      <w:divBdr>
        <w:top w:val="none" w:sz="0" w:space="0" w:color="auto"/>
        <w:left w:val="none" w:sz="0" w:space="0" w:color="auto"/>
        <w:bottom w:val="none" w:sz="0" w:space="0" w:color="auto"/>
        <w:right w:val="none" w:sz="0" w:space="0" w:color="auto"/>
      </w:divBdr>
    </w:div>
    <w:div w:id="764883303">
      <w:bodyDiv w:val="1"/>
      <w:marLeft w:val="0"/>
      <w:marRight w:val="0"/>
      <w:marTop w:val="0"/>
      <w:marBottom w:val="0"/>
      <w:divBdr>
        <w:top w:val="none" w:sz="0" w:space="0" w:color="auto"/>
        <w:left w:val="none" w:sz="0" w:space="0" w:color="auto"/>
        <w:bottom w:val="none" w:sz="0" w:space="0" w:color="auto"/>
        <w:right w:val="none" w:sz="0" w:space="0" w:color="auto"/>
      </w:divBdr>
    </w:div>
    <w:div w:id="801656306">
      <w:bodyDiv w:val="1"/>
      <w:marLeft w:val="0"/>
      <w:marRight w:val="0"/>
      <w:marTop w:val="0"/>
      <w:marBottom w:val="0"/>
      <w:divBdr>
        <w:top w:val="none" w:sz="0" w:space="0" w:color="auto"/>
        <w:left w:val="none" w:sz="0" w:space="0" w:color="auto"/>
        <w:bottom w:val="none" w:sz="0" w:space="0" w:color="auto"/>
        <w:right w:val="none" w:sz="0" w:space="0" w:color="auto"/>
      </w:divBdr>
    </w:div>
    <w:div w:id="802769061">
      <w:bodyDiv w:val="1"/>
      <w:marLeft w:val="0"/>
      <w:marRight w:val="0"/>
      <w:marTop w:val="0"/>
      <w:marBottom w:val="0"/>
      <w:divBdr>
        <w:top w:val="none" w:sz="0" w:space="0" w:color="auto"/>
        <w:left w:val="none" w:sz="0" w:space="0" w:color="auto"/>
        <w:bottom w:val="none" w:sz="0" w:space="0" w:color="auto"/>
        <w:right w:val="none" w:sz="0" w:space="0" w:color="auto"/>
      </w:divBdr>
    </w:div>
    <w:div w:id="939945555">
      <w:bodyDiv w:val="1"/>
      <w:marLeft w:val="0"/>
      <w:marRight w:val="0"/>
      <w:marTop w:val="0"/>
      <w:marBottom w:val="0"/>
      <w:divBdr>
        <w:top w:val="none" w:sz="0" w:space="0" w:color="auto"/>
        <w:left w:val="none" w:sz="0" w:space="0" w:color="auto"/>
        <w:bottom w:val="none" w:sz="0" w:space="0" w:color="auto"/>
        <w:right w:val="none" w:sz="0" w:space="0" w:color="auto"/>
      </w:divBdr>
    </w:div>
    <w:div w:id="1013918046">
      <w:bodyDiv w:val="1"/>
      <w:marLeft w:val="0"/>
      <w:marRight w:val="0"/>
      <w:marTop w:val="0"/>
      <w:marBottom w:val="0"/>
      <w:divBdr>
        <w:top w:val="none" w:sz="0" w:space="0" w:color="auto"/>
        <w:left w:val="none" w:sz="0" w:space="0" w:color="auto"/>
        <w:bottom w:val="none" w:sz="0" w:space="0" w:color="auto"/>
        <w:right w:val="none" w:sz="0" w:space="0" w:color="auto"/>
      </w:divBdr>
    </w:div>
    <w:div w:id="1029725608">
      <w:bodyDiv w:val="1"/>
      <w:marLeft w:val="0"/>
      <w:marRight w:val="0"/>
      <w:marTop w:val="0"/>
      <w:marBottom w:val="0"/>
      <w:divBdr>
        <w:top w:val="none" w:sz="0" w:space="0" w:color="auto"/>
        <w:left w:val="none" w:sz="0" w:space="0" w:color="auto"/>
        <w:bottom w:val="none" w:sz="0" w:space="0" w:color="auto"/>
        <w:right w:val="none" w:sz="0" w:space="0" w:color="auto"/>
      </w:divBdr>
    </w:div>
    <w:div w:id="1100369617">
      <w:bodyDiv w:val="1"/>
      <w:marLeft w:val="0"/>
      <w:marRight w:val="0"/>
      <w:marTop w:val="0"/>
      <w:marBottom w:val="0"/>
      <w:divBdr>
        <w:top w:val="none" w:sz="0" w:space="0" w:color="auto"/>
        <w:left w:val="none" w:sz="0" w:space="0" w:color="auto"/>
        <w:bottom w:val="none" w:sz="0" w:space="0" w:color="auto"/>
        <w:right w:val="none" w:sz="0" w:space="0" w:color="auto"/>
      </w:divBdr>
    </w:div>
    <w:div w:id="1113281516">
      <w:bodyDiv w:val="1"/>
      <w:marLeft w:val="0"/>
      <w:marRight w:val="0"/>
      <w:marTop w:val="0"/>
      <w:marBottom w:val="0"/>
      <w:divBdr>
        <w:top w:val="none" w:sz="0" w:space="0" w:color="auto"/>
        <w:left w:val="none" w:sz="0" w:space="0" w:color="auto"/>
        <w:bottom w:val="none" w:sz="0" w:space="0" w:color="auto"/>
        <w:right w:val="none" w:sz="0" w:space="0" w:color="auto"/>
      </w:divBdr>
    </w:div>
    <w:div w:id="1136607804">
      <w:bodyDiv w:val="1"/>
      <w:marLeft w:val="0"/>
      <w:marRight w:val="0"/>
      <w:marTop w:val="0"/>
      <w:marBottom w:val="0"/>
      <w:divBdr>
        <w:top w:val="none" w:sz="0" w:space="0" w:color="auto"/>
        <w:left w:val="none" w:sz="0" w:space="0" w:color="auto"/>
        <w:bottom w:val="none" w:sz="0" w:space="0" w:color="auto"/>
        <w:right w:val="none" w:sz="0" w:space="0" w:color="auto"/>
      </w:divBdr>
    </w:div>
    <w:div w:id="1157069179">
      <w:bodyDiv w:val="1"/>
      <w:marLeft w:val="0"/>
      <w:marRight w:val="0"/>
      <w:marTop w:val="0"/>
      <w:marBottom w:val="0"/>
      <w:divBdr>
        <w:top w:val="none" w:sz="0" w:space="0" w:color="auto"/>
        <w:left w:val="none" w:sz="0" w:space="0" w:color="auto"/>
        <w:bottom w:val="none" w:sz="0" w:space="0" w:color="auto"/>
        <w:right w:val="none" w:sz="0" w:space="0" w:color="auto"/>
      </w:divBdr>
    </w:div>
    <w:div w:id="1207331086">
      <w:bodyDiv w:val="1"/>
      <w:marLeft w:val="0"/>
      <w:marRight w:val="0"/>
      <w:marTop w:val="0"/>
      <w:marBottom w:val="0"/>
      <w:divBdr>
        <w:top w:val="none" w:sz="0" w:space="0" w:color="auto"/>
        <w:left w:val="none" w:sz="0" w:space="0" w:color="auto"/>
        <w:bottom w:val="none" w:sz="0" w:space="0" w:color="auto"/>
        <w:right w:val="none" w:sz="0" w:space="0" w:color="auto"/>
      </w:divBdr>
    </w:div>
    <w:div w:id="1212424634">
      <w:bodyDiv w:val="1"/>
      <w:marLeft w:val="0"/>
      <w:marRight w:val="0"/>
      <w:marTop w:val="0"/>
      <w:marBottom w:val="0"/>
      <w:divBdr>
        <w:top w:val="none" w:sz="0" w:space="0" w:color="auto"/>
        <w:left w:val="none" w:sz="0" w:space="0" w:color="auto"/>
        <w:bottom w:val="none" w:sz="0" w:space="0" w:color="auto"/>
        <w:right w:val="none" w:sz="0" w:space="0" w:color="auto"/>
      </w:divBdr>
    </w:div>
    <w:div w:id="1242832066">
      <w:bodyDiv w:val="1"/>
      <w:marLeft w:val="0"/>
      <w:marRight w:val="0"/>
      <w:marTop w:val="0"/>
      <w:marBottom w:val="0"/>
      <w:divBdr>
        <w:top w:val="none" w:sz="0" w:space="0" w:color="auto"/>
        <w:left w:val="none" w:sz="0" w:space="0" w:color="auto"/>
        <w:bottom w:val="none" w:sz="0" w:space="0" w:color="auto"/>
        <w:right w:val="none" w:sz="0" w:space="0" w:color="auto"/>
      </w:divBdr>
    </w:div>
    <w:div w:id="1255362839">
      <w:bodyDiv w:val="1"/>
      <w:marLeft w:val="0"/>
      <w:marRight w:val="0"/>
      <w:marTop w:val="0"/>
      <w:marBottom w:val="0"/>
      <w:divBdr>
        <w:top w:val="none" w:sz="0" w:space="0" w:color="auto"/>
        <w:left w:val="none" w:sz="0" w:space="0" w:color="auto"/>
        <w:bottom w:val="none" w:sz="0" w:space="0" w:color="auto"/>
        <w:right w:val="none" w:sz="0" w:space="0" w:color="auto"/>
      </w:divBdr>
    </w:div>
    <w:div w:id="1286348658">
      <w:bodyDiv w:val="1"/>
      <w:marLeft w:val="0"/>
      <w:marRight w:val="0"/>
      <w:marTop w:val="0"/>
      <w:marBottom w:val="0"/>
      <w:divBdr>
        <w:top w:val="none" w:sz="0" w:space="0" w:color="auto"/>
        <w:left w:val="none" w:sz="0" w:space="0" w:color="auto"/>
        <w:bottom w:val="none" w:sz="0" w:space="0" w:color="auto"/>
        <w:right w:val="none" w:sz="0" w:space="0" w:color="auto"/>
      </w:divBdr>
    </w:div>
    <w:div w:id="1412629183">
      <w:bodyDiv w:val="1"/>
      <w:marLeft w:val="0"/>
      <w:marRight w:val="0"/>
      <w:marTop w:val="0"/>
      <w:marBottom w:val="0"/>
      <w:divBdr>
        <w:top w:val="none" w:sz="0" w:space="0" w:color="auto"/>
        <w:left w:val="none" w:sz="0" w:space="0" w:color="auto"/>
        <w:bottom w:val="none" w:sz="0" w:space="0" w:color="auto"/>
        <w:right w:val="none" w:sz="0" w:space="0" w:color="auto"/>
      </w:divBdr>
    </w:div>
    <w:div w:id="1682392857">
      <w:bodyDiv w:val="1"/>
      <w:marLeft w:val="0"/>
      <w:marRight w:val="0"/>
      <w:marTop w:val="0"/>
      <w:marBottom w:val="0"/>
      <w:divBdr>
        <w:top w:val="none" w:sz="0" w:space="0" w:color="auto"/>
        <w:left w:val="none" w:sz="0" w:space="0" w:color="auto"/>
        <w:bottom w:val="none" w:sz="0" w:space="0" w:color="auto"/>
        <w:right w:val="none" w:sz="0" w:space="0" w:color="auto"/>
      </w:divBdr>
    </w:div>
    <w:div w:id="1721439499">
      <w:bodyDiv w:val="1"/>
      <w:marLeft w:val="0"/>
      <w:marRight w:val="0"/>
      <w:marTop w:val="0"/>
      <w:marBottom w:val="0"/>
      <w:divBdr>
        <w:top w:val="none" w:sz="0" w:space="0" w:color="auto"/>
        <w:left w:val="none" w:sz="0" w:space="0" w:color="auto"/>
        <w:bottom w:val="none" w:sz="0" w:space="0" w:color="auto"/>
        <w:right w:val="none" w:sz="0" w:space="0" w:color="auto"/>
      </w:divBdr>
    </w:div>
    <w:div w:id="1785224487">
      <w:bodyDiv w:val="1"/>
      <w:marLeft w:val="0"/>
      <w:marRight w:val="0"/>
      <w:marTop w:val="0"/>
      <w:marBottom w:val="0"/>
      <w:divBdr>
        <w:top w:val="none" w:sz="0" w:space="0" w:color="auto"/>
        <w:left w:val="none" w:sz="0" w:space="0" w:color="auto"/>
        <w:bottom w:val="none" w:sz="0" w:space="0" w:color="auto"/>
        <w:right w:val="none" w:sz="0" w:space="0" w:color="auto"/>
      </w:divBdr>
    </w:div>
    <w:div w:id="1823571729">
      <w:bodyDiv w:val="1"/>
      <w:marLeft w:val="0"/>
      <w:marRight w:val="0"/>
      <w:marTop w:val="0"/>
      <w:marBottom w:val="0"/>
      <w:divBdr>
        <w:top w:val="none" w:sz="0" w:space="0" w:color="auto"/>
        <w:left w:val="none" w:sz="0" w:space="0" w:color="auto"/>
        <w:bottom w:val="none" w:sz="0" w:space="0" w:color="auto"/>
        <w:right w:val="none" w:sz="0" w:space="0" w:color="auto"/>
      </w:divBdr>
    </w:div>
    <w:div w:id="1841848166">
      <w:bodyDiv w:val="1"/>
      <w:marLeft w:val="0"/>
      <w:marRight w:val="0"/>
      <w:marTop w:val="0"/>
      <w:marBottom w:val="0"/>
      <w:divBdr>
        <w:top w:val="none" w:sz="0" w:space="0" w:color="auto"/>
        <w:left w:val="none" w:sz="0" w:space="0" w:color="auto"/>
        <w:bottom w:val="none" w:sz="0" w:space="0" w:color="auto"/>
        <w:right w:val="none" w:sz="0" w:space="0" w:color="auto"/>
      </w:divBdr>
    </w:div>
    <w:div w:id="1853227700">
      <w:bodyDiv w:val="1"/>
      <w:marLeft w:val="0"/>
      <w:marRight w:val="0"/>
      <w:marTop w:val="0"/>
      <w:marBottom w:val="0"/>
      <w:divBdr>
        <w:top w:val="none" w:sz="0" w:space="0" w:color="auto"/>
        <w:left w:val="none" w:sz="0" w:space="0" w:color="auto"/>
        <w:bottom w:val="none" w:sz="0" w:space="0" w:color="auto"/>
        <w:right w:val="none" w:sz="0" w:space="0" w:color="auto"/>
      </w:divBdr>
    </w:div>
    <w:div w:id="1861161604">
      <w:bodyDiv w:val="1"/>
      <w:marLeft w:val="0"/>
      <w:marRight w:val="0"/>
      <w:marTop w:val="0"/>
      <w:marBottom w:val="0"/>
      <w:divBdr>
        <w:top w:val="none" w:sz="0" w:space="0" w:color="auto"/>
        <w:left w:val="none" w:sz="0" w:space="0" w:color="auto"/>
        <w:bottom w:val="none" w:sz="0" w:space="0" w:color="auto"/>
        <w:right w:val="none" w:sz="0" w:space="0" w:color="auto"/>
      </w:divBdr>
    </w:div>
    <w:div w:id="1880782928">
      <w:bodyDiv w:val="1"/>
      <w:marLeft w:val="0"/>
      <w:marRight w:val="0"/>
      <w:marTop w:val="0"/>
      <w:marBottom w:val="0"/>
      <w:divBdr>
        <w:top w:val="none" w:sz="0" w:space="0" w:color="auto"/>
        <w:left w:val="none" w:sz="0" w:space="0" w:color="auto"/>
        <w:bottom w:val="none" w:sz="0" w:space="0" w:color="auto"/>
        <w:right w:val="none" w:sz="0" w:space="0" w:color="auto"/>
      </w:divBdr>
    </w:div>
    <w:div w:id="1932859857">
      <w:bodyDiv w:val="1"/>
      <w:marLeft w:val="0"/>
      <w:marRight w:val="0"/>
      <w:marTop w:val="0"/>
      <w:marBottom w:val="0"/>
      <w:divBdr>
        <w:top w:val="none" w:sz="0" w:space="0" w:color="auto"/>
        <w:left w:val="none" w:sz="0" w:space="0" w:color="auto"/>
        <w:bottom w:val="none" w:sz="0" w:space="0" w:color="auto"/>
        <w:right w:val="none" w:sz="0" w:space="0" w:color="auto"/>
      </w:divBdr>
    </w:div>
    <w:div w:id="2019379724">
      <w:bodyDiv w:val="1"/>
      <w:marLeft w:val="0"/>
      <w:marRight w:val="0"/>
      <w:marTop w:val="0"/>
      <w:marBottom w:val="0"/>
      <w:divBdr>
        <w:top w:val="none" w:sz="0" w:space="0" w:color="auto"/>
        <w:left w:val="none" w:sz="0" w:space="0" w:color="auto"/>
        <w:bottom w:val="none" w:sz="0" w:space="0" w:color="auto"/>
        <w:right w:val="none" w:sz="0" w:space="0" w:color="auto"/>
      </w:divBdr>
    </w:div>
    <w:div w:id="2047366246">
      <w:bodyDiv w:val="1"/>
      <w:marLeft w:val="0"/>
      <w:marRight w:val="0"/>
      <w:marTop w:val="0"/>
      <w:marBottom w:val="0"/>
      <w:divBdr>
        <w:top w:val="none" w:sz="0" w:space="0" w:color="auto"/>
        <w:left w:val="none" w:sz="0" w:space="0" w:color="auto"/>
        <w:bottom w:val="none" w:sz="0" w:space="0" w:color="auto"/>
        <w:right w:val="none" w:sz="0" w:space="0" w:color="auto"/>
      </w:divBdr>
    </w:div>
    <w:div w:id="2109079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jhuman.h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bjhuman.hu/"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3F594-583D-437A-A26B-D5E63A5B1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14</Pages>
  <Words>5664</Words>
  <Characters>39082</Characters>
  <Application>Microsoft Office Word</Application>
  <DocSecurity>0</DocSecurity>
  <Lines>325</Lines>
  <Paragraphs>89</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Nyíri Szabina</dc:creator>
  <cp:keywords/>
  <dc:description/>
  <cp:lastModifiedBy>Zsákné Bujdosó Laura</cp:lastModifiedBy>
  <cp:revision>3</cp:revision>
  <dcterms:created xsi:type="dcterms:W3CDTF">2025-07-09T09:39:00Z</dcterms:created>
  <dcterms:modified xsi:type="dcterms:W3CDTF">2025-07-15T10:32:00Z</dcterms:modified>
</cp:coreProperties>
</file>